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144D" w14:textId="4A39B56E" w:rsidR="004F2805" w:rsidRPr="00A81ACC" w:rsidRDefault="004F2805" w:rsidP="00A81ACC">
      <w:pPr>
        <w:spacing w:line="360" w:lineRule="auto"/>
        <w:rPr>
          <w:rFonts w:ascii="Arial" w:hAnsi="Arial" w:cs="Arial"/>
        </w:rPr>
      </w:pPr>
    </w:p>
    <w:p w14:paraId="22F22A35" w14:textId="63E3FA1E" w:rsidR="00200B86" w:rsidRPr="00A81ACC" w:rsidRDefault="00200B86" w:rsidP="00A81ACC">
      <w:pPr>
        <w:spacing w:line="360" w:lineRule="auto"/>
        <w:rPr>
          <w:rFonts w:ascii="Arial" w:hAnsi="Arial" w:cs="Arial"/>
        </w:rPr>
      </w:pPr>
    </w:p>
    <w:p w14:paraId="3BFF4BA2" w14:textId="4C054D8F" w:rsidR="00200B86" w:rsidRPr="00A81ACC" w:rsidRDefault="00200B86" w:rsidP="00A81ACC">
      <w:pPr>
        <w:spacing w:line="360" w:lineRule="auto"/>
        <w:rPr>
          <w:rFonts w:ascii="Arial" w:hAnsi="Arial" w:cs="Arial"/>
        </w:rPr>
      </w:pPr>
    </w:p>
    <w:p w14:paraId="027D3A46" w14:textId="1931424F" w:rsidR="00200B86" w:rsidRPr="00A81ACC" w:rsidRDefault="00200B86" w:rsidP="00A81ACC">
      <w:pPr>
        <w:spacing w:line="360" w:lineRule="auto"/>
        <w:rPr>
          <w:rFonts w:ascii="Arial" w:hAnsi="Arial" w:cs="Arial"/>
        </w:rPr>
      </w:pPr>
    </w:p>
    <w:p w14:paraId="11C990FE" w14:textId="7CCC24E8" w:rsidR="00200B86" w:rsidRPr="00A81ACC" w:rsidRDefault="00200B86" w:rsidP="00A81ACC">
      <w:pPr>
        <w:spacing w:line="360" w:lineRule="auto"/>
        <w:rPr>
          <w:rFonts w:ascii="Arial" w:hAnsi="Arial" w:cs="Arial"/>
        </w:rPr>
      </w:pPr>
    </w:p>
    <w:p w14:paraId="3EB0C0CE" w14:textId="3F87C9C6" w:rsidR="00200B86" w:rsidRPr="00C87193" w:rsidRDefault="00200B86" w:rsidP="00C87193">
      <w:pPr>
        <w:pStyle w:val="Heading1"/>
        <w:jc w:val="center"/>
        <w:rPr>
          <w:b/>
          <w:bCs/>
          <w:sz w:val="40"/>
          <w:szCs w:val="40"/>
        </w:rPr>
      </w:pPr>
      <w:bookmarkStart w:id="0" w:name="_Toc103085541"/>
      <w:r w:rsidRPr="00C87193">
        <w:rPr>
          <w:b/>
          <w:bCs/>
          <w:sz w:val="40"/>
          <w:szCs w:val="40"/>
        </w:rPr>
        <w:t>Metodologia privind selectarea planurilor de afaceri</w:t>
      </w:r>
      <w:bookmarkEnd w:id="0"/>
    </w:p>
    <w:p w14:paraId="1DFD7735" w14:textId="18250B40" w:rsidR="00200B86" w:rsidRPr="00C87193" w:rsidRDefault="00200B86" w:rsidP="00C87193">
      <w:pPr>
        <w:pStyle w:val="Heading2"/>
        <w:jc w:val="center"/>
        <w:rPr>
          <w:sz w:val="28"/>
          <w:szCs w:val="28"/>
        </w:rPr>
      </w:pPr>
      <w:bookmarkStart w:id="1" w:name="_Toc103085542"/>
      <w:r w:rsidRPr="00C87193">
        <w:rPr>
          <w:sz w:val="28"/>
          <w:szCs w:val="28"/>
        </w:rPr>
        <w:t>”DLRC Incluziv Lider Bistrita-Năsăud”</w:t>
      </w:r>
      <w:bookmarkEnd w:id="1"/>
    </w:p>
    <w:p w14:paraId="602D502B" w14:textId="3DFEB060" w:rsidR="00200B86" w:rsidRPr="00C87193" w:rsidRDefault="00F938B2" w:rsidP="00C87193">
      <w:pPr>
        <w:pStyle w:val="Heading2"/>
        <w:jc w:val="center"/>
        <w:rPr>
          <w:sz w:val="28"/>
          <w:szCs w:val="28"/>
        </w:rPr>
      </w:pPr>
      <w:bookmarkStart w:id="2" w:name="_Toc103085543"/>
      <w:r w:rsidRPr="00C87193">
        <w:rPr>
          <w:sz w:val="28"/>
          <w:szCs w:val="28"/>
        </w:rPr>
        <w:t xml:space="preserve">ID: </w:t>
      </w:r>
      <w:r w:rsidR="00200B86" w:rsidRPr="00C87193">
        <w:rPr>
          <w:sz w:val="28"/>
          <w:szCs w:val="28"/>
        </w:rPr>
        <w:t>140763</w:t>
      </w:r>
      <w:bookmarkEnd w:id="2"/>
    </w:p>
    <w:p w14:paraId="177E3212" w14:textId="5F53A777" w:rsidR="00200B86" w:rsidRPr="00A81ACC" w:rsidRDefault="00200B86" w:rsidP="00A81ACC">
      <w:pPr>
        <w:spacing w:line="360" w:lineRule="auto"/>
        <w:jc w:val="center"/>
        <w:rPr>
          <w:rFonts w:ascii="Arial" w:hAnsi="Arial" w:cs="Arial"/>
        </w:rPr>
      </w:pPr>
    </w:p>
    <w:p w14:paraId="274C72A6" w14:textId="196525CF" w:rsidR="00200B86" w:rsidRDefault="00200B86" w:rsidP="00A81ACC">
      <w:pPr>
        <w:spacing w:line="360" w:lineRule="auto"/>
        <w:jc w:val="center"/>
        <w:rPr>
          <w:rFonts w:ascii="Arial" w:hAnsi="Arial" w:cs="Arial"/>
        </w:rPr>
      </w:pPr>
    </w:p>
    <w:p w14:paraId="5868245B" w14:textId="2E478CB4" w:rsidR="00DD104E" w:rsidRDefault="00DD104E" w:rsidP="00A81ACC">
      <w:pPr>
        <w:spacing w:line="360" w:lineRule="auto"/>
        <w:jc w:val="center"/>
        <w:rPr>
          <w:rFonts w:ascii="Arial" w:hAnsi="Arial" w:cs="Arial"/>
        </w:rPr>
      </w:pPr>
    </w:p>
    <w:p w14:paraId="09EDA079" w14:textId="7C31F594" w:rsidR="00DD104E" w:rsidRDefault="00DD104E" w:rsidP="00A81ACC">
      <w:pPr>
        <w:spacing w:line="360" w:lineRule="auto"/>
        <w:jc w:val="center"/>
        <w:rPr>
          <w:rFonts w:ascii="Arial" w:hAnsi="Arial" w:cs="Arial"/>
        </w:rPr>
      </w:pPr>
    </w:p>
    <w:p w14:paraId="5C853517" w14:textId="77777777" w:rsidR="00DD104E" w:rsidRDefault="00DD104E" w:rsidP="00A81ACC">
      <w:pPr>
        <w:spacing w:line="360" w:lineRule="auto"/>
        <w:jc w:val="center"/>
        <w:rPr>
          <w:rFonts w:ascii="Arial" w:hAnsi="Arial" w:cs="Arial"/>
        </w:rPr>
      </w:pPr>
    </w:p>
    <w:p w14:paraId="6283EE65" w14:textId="77777777" w:rsidR="00DD104E" w:rsidRDefault="00DD104E" w:rsidP="00A81ACC">
      <w:pPr>
        <w:spacing w:line="360" w:lineRule="auto"/>
        <w:jc w:val="center"/>
        <w:rPr>
          <w:rFonts w:ascii="Arial" w:hAnsi="Arial" w:cs="Arial"/>
        </w:rPr>
      </w:pPr>
    </w:p>
    <w:p w14:paraId="718074BA" w14:textId="77777777" w:rsidR="00DD104E" w:rsidRDefault="00DD104E" w:rsidP="00A81ACC">
      <w:pPr>
        <w:spacing w:line="360" w:lineRule="auto"/>
        <w:jc w:val="center"/>
        <w:rPr>
          <w:rFonts w:ascii="Arial" w:hAnsi="Arial" w:cs="Arial"/>
        </w:rPr>
      </w:pPr>
    </w:p>
    <w:p w14:paraId="069A3757" w14:textId="77777777" w:rsidR="00DD104E" w:rsidRDefault="00DD104E" w:rsidP="00A81ACC">
      <w:pPr>
        <w:spacing w:line="360" w:lineRule="auto"/>
        <w:jc w:val="center"/>
        <w:rPr>
          <w:rFonts w:ascii="Arial" w:hAnsi="Arial" w:cs="Arial"/>
        </w:rPr>
      </w:pPr>
    </w:p>
    <w:p w14:paraId="57EB7204" w14:textId="77777777" w:rsidR="00DD104E" w:rsidRDefault="00DD104E" w:rsidP="00A81ACC">
      <w:pPr>
        <w:spacing w:line="360" w:lineRule="auto"/>
        <w:jc w:val="center"/>
        <w:rPr>
          <w:rFonts w:ascii="Arial" w:hAnsi="Arial" w:cs="Arial"/>
        </w:rPr>
      </w:pPr>
    </w:p>
    <w:p w14:paraId="587AA7C0" w14:textId="77777777" w:rsidR="00DD104E" w:rsidRDefault="00DD104E" w:rsidP="00A81ACC">
      <w:pPr>
        <w:spacing w:line="360" w:lineRule="auto"/>
        <w:jc w:val="center"/>
        <w:rPr>
          <w:rFonts w:ascii="Arial" w:hAnsi="Arial" w:cs="Arial"/>
        </w:rPr>
      </w:pPr>
    </w:p>
    <w:p w14:paraId="48B02F48" w14:textId="77777777" w:rsidR="00DD104E" w:rsidRDefault="00DD104E" w:rsidP="00A81ACC">
      <w:pPr>
        <w:spacing w:line="360" w:lineRule="auto"/>
        <w:jc w:val="center"/>
        <w:rPr>
          <w:rFonts w:ascii="Arial" w:hAnsi="Arial" w:cs="Arial"/>
        </w:rPr>
      </w:pPr>
    </w:p>
    <w:p w14:paraId="2B53A2B0" w14:textId="77777777" w:rsidR="00DD104E" w:rsidRDefault="00DD104E" w:rsidP="00A81ACC">
      <w:pPr>
        <w:spacing w:line="360" w:lineRule="auto"/>
        <w:jc w:val="center"/>
        <w:rPr>
          <w:rFonts w:ascii="Arial" w:hAnsi="Arial" w:cs="Arial"/>
        </w:rPr>
      </w:pPr>
    </w:p>
    <w:p w14:paraId="6C07CC41" w14:textId="77777777" w:rsidR="00DD104E" w:rsidRDefault="00DD104E" w:rsidP="00A81ACC">
      <w:pPr>
        <w:spacing w:line="360" w:lineRule="auto"/>
        <w:jc w:val="center"/>
        <w:rPr>
          <w:rFonts w:ascii="Arial" w:hAnsi="Arial" w:cs="Arial"/>
        </w:rPr>
      </w:pPr>
    </w:p>
    <w:p w14:paraId="1A93F489" w14:textId="77777777" w:rsidR="00DD104E" w:rsidRDefault="00DD104E" w:rsidP="00A81ACC">
      <w:pPr>
        <w:spacing w:line="360" w:lineRule="auto"/>
        <w:jc w:val="center"/>
        <w:rPr>
          <w:rFonts w:ascii="Arial" w:hAnsi="Arial" w:cs="Arial"/>
        </w:rPr>
      </w:pPr>
    </w:p>
    <w:p w14:paraId="23A734BD" w14:textId="0E6F4C11" w:rsidR="00DD104E" w:rsidRPr="00A81ACC" w:rsidRDefault="00DD104E" w:rsidP="00A81ACC">
      <w:pPr>
        <w:spacing w:line="360" w:lineRule="auto"/>
        <w:jc w:val="center"/>
        <w:rPr>
          <w:rFonts w:ascii="Arial" w:hAnsi="Arial" w:cs="Arial"/>
        </w:rPr>
      </w:pPr>
      <w:r>
        <w:rPr>
          <w:rFonts w:ascii="Arial" w:hAnsi="Arial" w:cs="Arial"/>
        </w:rPr>
        <w:t>Varianta 1: 10.05.2022</w:t>
      </w:r>
    </w:p>
    <w:p w14:paraId="2937C8C5" w14:textId="77777777" w:rsidR="00506EE7" w:rsidRDefault="00200B86" w:rsidP="00A81ACC">
      <w:pPr>
        <w:spacing w:line="360" w:lineRule="auto"/>
        <w:rPr>
          <w:noProof/>
        </w:rPr>
      </w:pPr>
      <w:r w:rsidRPr="00A81ACC">
        <w:rPr>
          <w:rFonts w:ascii="Arial" w:hAnsi="Arial" w:cs="Arial"/>
        </w:rPr>
        <w:br w:type="page"/>
      </w:r>
      <w:r w:rsidR="00506EE7">
        <w:rPr>
          <w:rFonts w:ascii="Arial" w:hAnsi="Arial" w:cs="Arial"/>
        </w:rPr>
        <w:fldChar w:fldCharType="begin"/>
      </w:r>
      <w:r w:rsidR="00506EE7">
        <w:rPr>
          <w:rFonts w:ascii="Arial" w:hAnsi="Arial" w:cs="Arial"/>
        </w:rPr>
        <w:instrText xml:space="preserve"> TOC \o "1-3" \h \z \u </w:instrText>
      </w:r>
      <w:r w:rsidR="00506EE7">
        <w:rPr>
          <w:rFonts w:ascii="Arial" w:hAnsi="Arial" w:cs="Arial"/>
        </w:rPr>
        <w:fldChar w:fldCharType="separate"/>
      </w:r>
    </w:p>
    <w:p w14:paraId="5C1E053B" w14:textId="64465469" w:rsidR="00506EE7" w:rsidRPr="00840530" w:rsidRDefault="00840530" w:rsidP="00840530">
      <w:pPr>
        <w:pStyle w:val="Heading1"/>
        <w:rPr>
          <w:rFonts w:eastAsiaTheme="minorEastAsia"/>
          <w:b/>
          <w:bCs/>
          <w:noProof/>
          <w:u w:val="single"/>
          <w:lang w:eastAsia="ro-RO"/>
        </w:rPr>
      </w:pPr>
      <w:r w:rsidRPr="00840530">
        <w:rPr>
          <w:rFonts w:eastAsiaTheme="minorEastAsia"/>
          <w:b/>
          <w:bCs/>
          <w:noProof/>
          <w:u w:val="single"/>
          <w:lang w:eastAsia="ro-RO"/>
        </w:rPr>
        <w:lastRenderedPageBreak/>
        <w:t>CUPRINS</w:t>
      </w:r>
    </w:p>
    <w:p w14:paraId="657E26B3" w14:textId="36709815" w:rsidR="00506EE7" w:rsidRDefault="00506EE7">
      <w:pPr>
        <w:pStyle w:val="TOC2"/>
        <w:tabs>
          <w:tab w:val="right" w:leader="dot" w:pos="9062"/>
        </w:tabs>
        <w:rPr>
          <w:rFonts w:eastAsiaTheme="minorEastAsia"/>
          <w:noProof/>
          <w:lang w:eastAsia="ro-RO"/>
        </w:rPr>
      </w:pPr>
    </w:p>
    <w:p w14:paraId="339F8AC1" w14:textId="19CCA7E4" w:rsidR="00506EE7" w:rsidRPr="00840530" w:rsidRDefault="00BC5543">
      <w:pPr>
        <w:pStyle w:val="TOC1"/>
        <w:tabs>
          <w:tab w:val="left" w:pos="440"/>
          <w:tab w:val="right" w:leader="dot" w:pos="9062"/>
        </w:tabs>
        <w:rPr>
          <w:rFonts w:eastAsiaTheme="minorEastAsia" w:cstheme="minorHAnsi"/>
          <w:noProof/>
          <w:color w:val="2F5496" w:themeColor="accent1" w:themeShade="BF"/>
          <w:sz w:val="24"/>
          <w:szCs w:val="24"/>
          <w:lang w:eastAsia="ro-RO"/>
        </w:rPr>
      </w:pPr>
      <w:hyperlink w:anchor="_Toc103085544" w:history="1">
        <w:r w:rsidR="00506EE7" w:rsidRPr="00840530">
          <w:rPr>
            <w:rStyle w:val="Hyperlink"/>
            <w:rFonts w:cstheme="minorHAnsi"/>
            <w:noProof/>
            <w:color w:val="2F5496" w:themeColor="accent1" w:themeShade="BF"/>
            <w:sz w:val="24"/>
            <w:szCs w:val="24"/>
          </w:rPr>
          <w:t>I.</w:t>
        </w:r>
        <w:r w:rsidR="00506EE7" w:rsidRPr="00840530">
          <w:rPr>
            <w:rFonts w:eastAsiaTheme="minorEastAsia" w:cstheme="minorHAnsi"/>
            <w:noProof/>
            <w:color w:val="2F5496" w:themeColor="accent1" w:themeShade="BF"/>
            <w:sz w:val="24"/>
            <w:szCs w:val="24"/>
            <w:lang w:eastAsia="ro-RO"/>
          </w:rPr>
          <w:tab/>
        </w:r>
        <w:r w:rsidR="00506EE7" w:rsidRPr="00840530">
          <w:rPr>
            <w:rStyle w:val="Hyperlink"/>
            <w:rFonts w:cstheme="minorHAnsi"/>
            <w:noProof/>
            <w:color w:val="2F5496" w:themeColor="accent1" w:themeShade="BF"/>
            <w:sz w:val="24"/>
            <w:szCs w:val="24"/>
          </w:rPr>
          <w:t>Preambul</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_Toc103085544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3</w:t>
        </w:r>
        <w:r w:rsidR="00506EE7" w:rsidRPr="00840530">
          <w:rPr>
            <w:rFonts w:cstheme="minorHAnsi"/>
            <w:noProof/>
            <w:webHidden/>
            <w:color w:val="2F5496" w:themeColor="accent1" w:themeShade="BF"/>
            <w:sz w:val="24"/>
            <w:szCs w:val="24"/>
          </w:rPr>
          <w:fldChar w:fldCharType="end"/>
        </w:r>
      </w:hyperlink>
    </w:p>
    <w:p w14:paraId="0A9ACCE8" w14:textId="64F2E5A4" w:rsidR="00506EE7" w:rsidRPr="00840530" w:rsidRDefault="00BC5543">
      <w:pPr>
        <w:pStyle w:val="TOC1"/>
        <w:tabs>
          <w:tab w:val="left" w:pos="440"/>
          <w:tab w:val="right" w:leader="dot" w:pos="9062"/>
        </w:tabs>
        <w:rPr>
          <w:rFonts w:eastAsiaTheme="minorEastAsia" w:cstheme="minorHAnsi"/>
          <w:noProof/>
          <w:color w:val="2F5496" w:themeColor="accent1" w:themeShade="BF"/>
          <w:sz w:val="24"/>
          <w:szCs w:val="24"/>
          <w:lang w:eastAsia="ro-RO"/>
        </w:rPr>
      </w:pPr>
      <w:hyperlink w:anchor="_Toc103085545" w:history="1">
        <w:r w:rsidR="00506EE7" w:rsidRPr="00840530">
          <w:rPr>
            <w:rStyle w:val="Hyperlink"/>
            <w:rFonts w:cstheme="minorHAnsi"/>
            <w:noProof/>
            <w:color w:val="2F5496" w:themeColor="accent1" w:themeShade="BF"/>
            <w:sz w:val="24"/>
            <w:szCs w:val="24"/>
          </w:rPr>
          <w:t>II.</w:t>
        </w:r>
        <w:r w:rsidR="00506EE7" w:rsidRPr="00840530">
          <w:rPr>
            <w:rFonts w:eastAsiaTheme="minorEastAsia" w:cstheme="minorHAnsi"/>
            <w:noProof/>
            <w:color w:val="2F5496" w:themeColor="accent1" w:themeShade="BF"/>
            <w:sz w:val="24"/>
            <w:szCs w:val="24"/>
            <w:lang w:eastAsia="ro-RO"/>
          </w:rPr>
          <w:tab/>
        </w:r>
        <w:r w:rsidR="00506EE7" w:rsidRPr="00840530">
          <w:rPr>
            <w:rStyle w:val="Hyperlink"/>
            <w:rFonts w:cstheme="minorHAnsi"/>
            <w:noProof/>
            <w:color w:val="2F5496" w:themeColor="accent1" w:themeShade="BF"/>
            <w:sz w:val="24"/>
            <w:szCs w:val="24"/>
          </w:rPr>
          <w:t>Despre proiect</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_Toc103085545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4</w:t>
        </w:r>
        <w:r w:rsidR="00506EE7" w:rsidRPr="00840530">
          <w:rPr>
            <w:rFonts w:cstheme="minorHAnsi"/>
            <w:noProof/>
            <w:webHidden/>
            <w:color w:val="2F5496" w:themeColor="accent1" w:themeShade="BF"/>
            <w:sz w:val="24"/>
            <w:szCs w:val="24"/>
          </w:rPr>
          <w:fldChar w:fldCharType="end"/>
        </w:r>
      </w:hyperlink>
    </w:p>
    <w:p w14:paraId="6FB39BFF" w14:textId="783CAE6F" w:rsidR="00506EE7" w:rsidRPr="00840530" w:rsidRDefault="00BC5543">
      <w:pPr>
        <w:pStyle w:val="TOC1"/>
        <w:tabs>
          <w:tab w:val="left" w:pos="660"/>
          <w:tab w:val="right" w:leader="dot" w:pos="9062"/>
        </w:tabs>
        <w:rPr>
          <w:rFonts w:eastAsiaTheme="minorEastAsia" w:cstheme="minorHAnsi"/>
          <w:noProof/>
          <w:color w:val="2F5496" w:themeColor="accent1" w:themeShade="BF"/>
          <w:sz w:val="24"/>
          <w:szCs w:val="24"/>
          <w:lang w:eastAsia="ro-RO"/>
        </w:rPr>
      </w:pPr>
      <w:hyperlink w:anchor="_Toc103085546" w:history="1">
        <w:r w:rsidR="00506EE7" w:rsidRPr="00840530">
          <w:rPr>
            <w:rStyle w:val="Hyperlink"/>
            <w:rFonts w:cstheme="minorHAnsi"/>
            <w:noProof/>
            <w:color w:val="2F5496" w:themeColor="accent1" w:themeShade="BF"/>
            <w:sz w:val="24"/>
            <w:szCs w:val="24"/>
          </w:rPr>
          <w:t>III.</w:t>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Baza legală</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_Toc103085546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5</w:t>
        </w:r>
        <w:r w:rsidR="00506EE7" w:rsidRPr="00840530">
          <w:rPr>
            <w:rFonts w:cstheme="minorHAnsi"/>
            <w:noProof/>
            <w:webHidden/>
            <w:color w:val="2F5496" w:themeColor="accent1" w:themeShade="BF"/>
            <w:sz w:val="24"/>
            <w:szCs w:val="24"/>
          </w:rPr>
          <w:fldChar w:fldCharType="end"/>
        </w:r>
      </w:hyperlink>
    </w:p>
    <w:p w14:paraId="58747CEC" w14:textId="60C0C827" w:rsidR="00506EE7" w:rsidRPr="00840530" w:rsidRDefault="00BC5543">
      <w:pPr>
        <w:pStyle w:val="TOC1"/>
        <w:tabs>
          <w:tab w:val="left" w:pos="660"/>
          <w:tab w:val="right" w:leader="dot" w:pos="9062"/>
        </w:tabs>
        <w:rPr>
          <w:rFonts w:eastAsiaTheme="minorEastAsia" w:cstheme="minorHAnsi"/>
          <w:noProof/>
          <w:color w:val="2F5496" w:themeColor="accent1" w:themeShade="BF"/>
          <w:sz w:val="24"/>
          <w:szCs w:val="24"/>
          <w:lang w:eastAsia="ro-RO"/>
        </w:rPr>
      </w:pPr>
      <w:hyperlink w:anchor="_Toc103085547" w:history="1">
        <w:r w:rsidR="00506EE7" w:rsidRPr="00840530">
          <w:rPr>
            <w:rStyle w:val="Hyperlink"/>
            <w:rFonts w:cstheme="minorHAnsi"/>
            <w:noProof/>
            <w:color w:val="2F5496" w:themeColor="accent1" w:themeShade="BF"/>
            <w:sz w:val="24"/>
            <w:szCs w:val="24"/>
          </w:rPr>
          <w:t>IV.</w:t>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Definiții</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_Toc103085547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6</w:t>
        </w:r>
        <w:r w:rsidR="00506EE7" w:rsidRPr="00840530">
          <w:rPr>
            <w:rFonts w:cstheme="minorHAnsi"/>
            <w:noProof/>
            <w:webHidden/>
            <w:color w:val="2F5496" w:themeColor="accent1" w:themeShade="BF"/>
            <w:sz w:val="24"/>
            <w:szCs w:val="24"/>
          </w:rPr>
          <w:fldChar w:fldCharType="end"/>
        </w:r>
      </w:hyperlink>
    </w:p>
    <w:p w14:paraId="07E94A2C" w14:textId="3A1232DB" w:rsidR="00506EE7" w:rsidRPr="00840530" w:rsidRDefault="00BC5543">
      <w:pPr>
        <w:pStyle w:val="TOC1"/>
        <w:tabs>
          <w:tab w:val="left" w:pos="440"/>
          <w:tab w:val="right" w:leader="dot" w:pos="9062"/>
        </w:tabs>
        <w:rPr>
          <w:rFonts w:eastAsiaTheme="minorEastAsia" w:cstheme="minorHAnsi"/>
          <w:noProof/>
          <w:color w:val="2F5496" w:themeColor="accent1" w:themeShade="BF"/>
          <w:sz w:val="24"/>
          <w:szCs w:val="24"/>
          <w:lang w:eastAsia="ro-RO"/>
        </w:rPr>
      </w:pPr>
      <w:hyperlink w:anchor="_Toc103085548" w:history="1">
        <w:r w:rsidR="00506EE7" w:rsidRPr="00840530">
          <w:rPr>
            <w:rStyle w:val="Hyperlink"/>
            <w:rFonts w:cstheme="minorHAnsi"/>
            <w:noProof/>
            <w:color w:val="2F5496" w:themeColor="accent1" w:themeShade="BF"/>
            <w:sz w:val="24"/>
            <w:szCs w:val="24"/>
          </w:rPr>
          <w:t>V.</w:t>
        </w:r>
        <w:r w:rsidR="00506EE7" w:rsidRPr="00840530">
          <w:rPr>
            <w:rFonts w:eastAsiaTheme="minorEastAsia" w:cstheme="minorHAnsi"/>
            <w:noProof/>
            <w:color w:val="2F5496" w:themeColor="accent1" w:themeShade="BF"/>
            <w:sz w:val="24"/>
            <w:szCs w:val="24"/>
            <w:lang w:eastAsia="ro-RO"/>
          </w:rPr>
          <w:tab/>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Bugetul și cuantumul alocării financiare nerambursabile</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_Toc103085548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10</w:t>
        </w:r>
        <w:r w:rsidR="00506EE7" w:rsidRPr="00840530">
          <w:rPr>
            <w:rFonts w:cstheme="minorHAnsi"/>
            <w:noProof/>
            <w:webHidden/>
            <w:color w:val="2F5496" w:themeColor="accent1" w:themeShade="BF"/>
            <w:sz w:val="24"/>
            <w:szCs w:val="24"/>
          </w:rPr>
          <w:fldChar w:fldCharType="end"/>
        </w:r>
      </w:hyperlink>
    </w:p>
    <w:p w14:paraId="1BCF24B2" w14:textId="177399CA" w:rsidR="00506EE7" w:rsidRPr="00840530" w:rsidRDefault="00BC5543">
      <w:pPr>
        <w:pStyle w:val="TOC1"/>
        <w:tabs>
          <w:tab w:val="left" w:pos="660"/>
          <w:tab w:val="right" w:leader="dot" w:pos="9062"/>
        </w:tabs>
        <w:rPr>
          <w:rFonts w:eastAsiaTheme="minorEastAsia" w:cstheme="minorHAnsi"/>
          <w:noProof/>
          <w:color w:val="2F5496" w:themeColor="accent1" w:themeShade="BF"/>
          <w:sz w:val="24"/>
          <w:szCs w:val="24"/>
          <w:lang w:eastAsia="ro-RO"/>
        </w:rPr>
      </w:pPr>
      <w:hyperlink w:anchor="_Toc103085549" w:history="1">
        <w:r w:rsidR="00506EE7" w:rsidRPr="00840530">
          <w:rPr>
            <w:rStyle w:val="Hyperlink"/>
            <w:rFonts w:cstheme="minorHAnsi"/>
            <w:noProof/>
            <w:color w:val="2F5496" w:themeColor="accent1" w:themeShade="BF"/>
            <w:sz w:val="24"/>
            <w:szCs w:val="24"/>
          </w:rPr>
          <w:t>VI.</w:t>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Criterii de eligibilitate</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_Toc103085549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11</w:t>
        </w:r>
        <w:r w:rsidR="00506EE7" w:rsidRPr="00840530">
          <w:rPr>
            <w:rFonts w:cstheme="minorHAnsi"/>
            <w:noProof/>
            <w:webHidden/>
            <w:color w:val="2F5496" w:themeColor="accent1" w:themeShade="BF"/>
            <w:sz w:val="24"/>
            <w:szCs w:val="24"/>
          </w:rPr>
          <w:fldChar w:fldCharType="end"/>
        </w:r>
      </w:hyperlink>
    </w:p>
    <w:p w14:paraId="74BF88AB" w14:textId="457CC9A2" w:rsidR="00506EE7" w:rsidRPr="00840530" w:rsidRDefault="00BC5543">
      <w:pPr>
        <w:pStyle w:val="TOC1"/>
        <w:tabs>
          <w:tab w:val="left" w:pos="660"/>
          <w:tab w:val="right" w:leader="dot" w:pos="9062"/>
        </w:tabs>
        <w:rPr>
          <w:rFonts w:eastAsiaTheme="minorEastAsia" w:cstheme="minorHAnsi"/>
          <w:noProof/>
          <w:color w:val="2F5496" w:themeColor="accent1" w:themeShade="BF"/>
          <w:sz w:val="24"/>
          <w:szCs w:val="24"/>
          <w:lang w:eastAsia="ro-RO"/>
        </w:rPr>
      </w:pPr>
      <w:hyperlink w:anchor="_Toc103085550" w:history="1">
        <w:r w:rsidR="00506EE7" w:rsidRPr="00840530">
          <w:rPr>
            <w:rStyle w:val="Hyperlink"/>
            <w:rFonts w:cstheme="minorHAnsi"/>
            <w:noProof/>
            <w:color w:val="2F5496" w:themeColor="accent1" w:themeShade="BF"/>
            <w:sz w:val="24"/>
            <w:szCs w:val="24"/>
          </w:rPr>
          <w:t>VII.</w:t>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Cheltuieli eligibile</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_Toc103085550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14</w:t>
        </w:r>
        <w:r w:rsidR="00506EE7" w:rsidRPr="00840530">
          <w:rPr>
            <w:rFonts w:cstheme="minorHAnsi"/>
            <w:noProof/>
            <w:webHidden/>
            <w:color w:val="2F5496" w:themeColor="accent1" w:themeShade="BF"/>
            <w:sz w:val="24"/>
            <w:szCs w:val="24"/>
          </w:rPr>
          <w:fldChar w:fldCharType="end"/>
        </w:r>
      </w:hyperlink>
    </w:p>
    <w:p w14:paraId="72EAF750" w14:textId="223B5808" w:rsidR="00506EE7" w:rsidRPr="00840530" w:rsidRDefault="00BC5543">
      <w:pPr>
        <w:pStyle w:val="TOC1"/>
        <w:tabs>
          <w:tab w:val="left" w:pos="660"/>
          <w:tab w:val="right" w:leader="dot" w:pos="9062"/>
        </w:tabs>
        <w:rPr>
          <w:rFonts w:eastAsiaTheme="minorEastAsia" w:cstheme="minorHAnsi"/>
          <w:noProof/>
          <w:color w:val="2F5496" w:themeColor="accent1" w:themeShade="BF"/>
          <w:sz w:val="24"/>
          <w:szCs w:val="24"/>
          <w:lang w:eastAsia="ro-RO"/>
        </w:rPr>
      </w:pPr>
      <w:hyperlink w:anchor="_Toc103085551" w:history="1">
        <w:r w:rsidR="00506EE7" w:rsidRPr="00840530">
          <w:rPr>
            <w:rStyle w:val="Hyperlink"/>
            <w:rFonts w:cstheme="minorHAnsi"/>
            <w:noProof/>
            <w:color w:val="2F5496" w:themeColor="accent1" w:themeShade="BF"/>
            <w:sz w:val="24"/>
            <w:szCs w:val="24"/>
          </w:rPr>
          <w:t>VIII.</w:t>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Depunerea și înregistrarea planurilor de afaceri</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_Toc103085551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17</w:t>
        </w:r>
        <w:r w:rsidR="00506EE7" w:rsidRPr="00840530">
          <w:rPr>
            <w:rFonts w:cstheme="minorHAnsi"/>
            <w:noProof/>
            <w:webHidden/>
            <w:color w:val="2F5496" w:themeColor="accent1" w:themeShade="BF"/>
            <w:sz w:val="24"/>
            <w:szCs w:val="24"/>
          </w:rPr>
          <w:fldChar w:fldCharType="end"/>
        </w:r>
      </w:hyperlink>
    </w:p>
    <w:p w14:paraId="0705FF11" w14:textId="5D204A9E" w:rsidR="00506EE7" w:rsidRPr="00840530" w:rsidRDefault="00BC5543">
      <w:pPr>
        <w:pStyle w:val="TOC1"/>
        <w:tabs>
          <w:tab w:val="left" w:pos="660"/>
          <w:tab w:val="right" w:leader="dot" w:pos="9062"/>
        </w:tabs>
        <w:rPr>
          <w:rFonts w:eastAsiaTheme="minorEastAsia" w:cstheme="minorHAnsi"/>
          <w:noProof/>
          <w:color w:val="2F5496" w:themeColor="accent1" w:themeShade="BF"/>
          <w:sz w:val="24"/>
          <w:szCs w:val="24"/>
          <w:lang w:eastAsia="ro-RO"/>
        </w:rPr>
      </w:pPr>
      <w:hyperlink w:anchor="_Toc103085554" w:history="1">
        <w:r w:rsidR="00506EE7" w:rsidRPr="00840530">
          <w:rPr>
            <w:rStyle w:val="Hyperlink"/>
            <w:rFonts w:cstheme="minorHAnsi"/>
            <w:noProof/>
            <w:color w:val="2F5496" w:themeColor="accent1" w:themeShade="BF"/>
            <w:sz w:val="24"/>
            <w:szCs w:val="24"/>
          </w:rPr>
          <w:t>IX.</w:t>
        </w:r>
        <w:r w:rsidR="00840530">
          <w:rPr>
            <w:rFonts w:eastAsiaTheme="minorEastAsia" w:cstheme="minorHAnsi"/>
            <w:noProof/>
            <w:color w:val="2F5496" w:themeColor="accent1" w:themeShade="BF"/>
            <w:sz w:val="24"/>
            <w:szCs w:val="24"/>
            <w:lang w:eastAsia="ro-RO"/>
          </w:rPr>
          <w:t xml:space="preserve">    </w:t>
        </w:r>
        <w:r w:rsidR="00506EE7" w:rsidRPr="00840530">
          <w:rPr>
            <w:rStyle w:val="Hyperlink"/>
            <w:rFonts w:cstheme="minorHAnsi"/>
            <w:noProof/>
            <w:color w:val="2F5496" w:themeColor="accent1" w:themeShade="BF"/>
            <w:sz w:val="24"/>
            <w:szCs w:val="24"/>
          </w:rPr>
          <w:t>Evaluarea planurilor de afaceri</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_Toc103085554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19</w:t>
        </w:r>
        <w:r w:rsidR="00506EE7" w:rsidRPr="00840530">
          <w:rPr>
            <w:rFonts w:cstheme="minorHAnsi"/>
            <w:noProof/>
            <w:webHidden/>
            <w:color w:val="2F5496" w:themeColor="accent1" w:themeShade="BF"/>
            <w:sz w:val="24"/>
            <w:szCs w:val="24"/>
          </w:rPr>
          <w:fldChar w:fldCharType="end"/>
        </w:r>
      </w:hyperlink>
    </w:p>
    <w:p w14:paraId="0C16F097" w14:textId="11DF129D" w:rsidR="00506EE7" w:rsidRPr="00840530" w:rsidRDefault="00BC5543">
      <w:pPr>
        <w:pStyle w:val="TOC2"/>
        <w:tabs>
          <w:tab w:val="right" w:leader="dot" w:pos="9062"/>
        </w:tabs>
        <w:rPr>
          <w:rFonts w:eastAsiaTheme="minorEastAsia" w:cstheme="minorHAnsi"/>
          <w:noProof/>
          <w:color w:val="2F5496" w:themeColor="accent1" w:themeShade="BF"/>
          <w:sz w:val="24"/>
          <w:szCs w:val="24"/>
          <w:lang w:eastAsia="ro-RO"/>
        </w:rPr>
      </w:pPr>
      <w:hyperlink w:anchor="_Toc103085555" w:history="1">
        <w:r w:rsidR="00506EE7" w:rsidRPr="00840530">
          <w:rPr>
            <w:rStyle w:val="Hyperlink"/>
            <w:rFonts w:cstheme="minorHAnsi"/>
            <w:noProof/>
            <w:color w:val="2F5496" w:themeColor="accent1" w:themeShade="BF"/>
            <w:sz w:val="24"/>
            <w:szCs w:val="24"/>
          </w:rPr>
          <w:t>Etapa 1. Verificarea administrativă și a eligibilității planurilor de afaceri</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_Toc103085555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19</w:t>
        </w:r>
        <w:r w:rsidR="00506EE7" w:rsidRPr="00840530">
          <w:rPr>
            <w:rFonts w:cstheme="minorHAnsi"/>
            <w:noProof/>
            <w:webHidden/>
            <w:color w:val="2F5496" w:themeColor="accent1" w:themeShade="BF"/>
            <w:sz w:val="24"/>
            <w:szCs w:val="24"/>
          </w:rPr>
          <w:fldChar w:fldCharType="end"/>
        </w:r>
      </w:hyperlink>
    </w:p>
    <w:p w14:paraId="7CC96693" w14:textId="01AA60DB" w:rsidR="00506EE7" w:rsidRPr="00840530" w:rsidRDefault="00BC5543">
      <w:pPr>
        <w:pStyle w:val="TOC2"/>
        <w:tabs>
          <w:tab w:val="right" w:leader="dot" w:pos="9062"/>
        </w:tabs>
        <w:rPr>
          <w:rFonts w:eastAsiaTheme="minorEastAsia" w:cstheme="minorHAnsi"/>
          <w:noProof/>
          <w:color w:val="2F5496" w:themeColor="accent1" w:themeShade="BF"/>
          <w:sz w:val="24"/>
          <w:szCs w:val="24"/>
          <w:lang w:eastAsia="ro-RO"/>
        </w:rPr>
      </w:pPr>
      <w:hyperlink w:anchor="_Toc103085558" w:history="1">
        <w:r w:rsidR="00506EE7" w:rsidRPr="00840530">
          <w:rPr>
            <w:rStyle w:val="Hyperlink"/>
            <w:rFonts w:cstheme="minorHAnsi"/>
            <w:noProof/>
            <w:color w:val="2F5496" w:themeColor="accent1" w:themeShade="BF"/>
            <w:sz w:val="24"/>
            <w:szCs w:val="24"/>
          </w:rPr>
          <w:t>Etapa 2. Evaluarea tehnică și financiară a planurilor de afaceri</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_Toc103085558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20</w:t>
        </w:r>
        <w:r w:rsidR="00506EE7" w:rsidRPr="00840530">
          <w:rPr>
            <w:rFonts w:cstheme="minorHAnsi"/>
            <w:noProof/>
            <w:webHidden/>
            <w:color w:val="2F5496" w:themeColor="accent1" w:themeShade="BF"/>
            <w:sz w:val="24"/>
            <w:szCs w:val="24"/>
          </w:rPr>
          <w:fldChar w:fldCharType="end"/>
        </w:r>
      </w:hyperlink>
    </w:p>
    <w:p w14:paraId="557104AB" w14:textId="74767661" w:rsidR="00506EE7" w:rsidRPr="00840530" w:rsidRDefault="00BC5543">
      <w:pPr>
        <w:pStyle w:val="TOC2"/>
        <w:tabs>
          <w:tab w:val="right" w:leader="dot" w:pos="9062"/>
        </w:tabs>
        <w:rPr>
          <w:rFonts w:eastAsiaTheme="minorEastAsia" w:cstheme="minorHAnsi"/>
          <w:noProof/>
          <w:color w:val="2F5496" w:themeColor="accent1" w:themeShade="BF"/>
          <w:sz w:val="24"/>
          <w:szCs w:val="24"/>
          <w:lang w:eastAsia="ro-RO"/>
        </w:rPr>
      </w:pPr>
      <w:hyperlink w:anchor="_Toc103085559" w:history="1">
        <w:r w:rsidR="00506EE7" w:rsidRPr="00840530">
          <w:rPr>
            <w:rStyle w:val="Hyperlink"/>
            <w:rFonts w:cstheme="minorHAnsi"/>
            <w:noProof/>
            <w:color w:val="2F5496" w:themeColor="accent1" w:themeShade="BF"/>
            <w:sz w:val="24"/>
            <w:szCs w:val="24"/>
          </w:rPr>
          <w:t>Etapa 3. Selecția planurilor de afaceri</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_Toc103085559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21</w:t>
        </w:r>
        <w:r w:rsidR="00506EE7" w:rsidRPr="00840530">
          <w:rPr>
            <w:rFonts w:cstheme="minorHAnsi"/>
            <w:noProof/>
            <w:webHidden/>
            <w:color w:val="2F5496" w:themeColor="accent1" w:themeShade="BF"/>
            <w:sz w:val="24"/>
            <w:szCs w:val="24"/>
          </w:rPr>
          <w:fldChar w:fldCharType="end"/>
        </w:r>
      </w:hyperlink>
    </w:p>
    <w:p w14:paraId="6BCD0A48" w14:textId="7A66F751" w:rsidR="00506EE7" w:rsidRPr="00840530" w:rsidRDefault="00BC5543">
      <w:pPr>
        <w:pStyle w:val="TOC1"/>
        <w:tabs>
          <w:tab w:val="left" w:pos="440"/>
          <w:tab w:val="right" w:leader="dot" w:pos="9062"/>
        </w:tabs>
        <w:rPr>
          <w:rFonts w:eastAsiaTheme="minorEastAsia" w:cstheme="minorHAnsi"/>
          <w:noProof/>
          <w:color w:val="2F5496" w:themeColor="accent1" w:themeShade="BF"/>
          <w:sz w:val="24"/>
          <w:szCs w:val="24"/>
          <w:lang w:eastAsia="ro-RO"/>
        </w:rPr>
      </w:pPr>
      <w:hyperlink w:anchor="_Toc103085560" w:history="1">
        <w:r w:rsidR="00506EE7" w:rsidRPr="00840530">
          <w:rPr>
            <w:rStyle w:val="Hyperlink"/>
            <w:rFonts w:cstheme="minorHAnsi"/>
            <w:noProof/>
            <w:color w:val="2F5496" w:themeColor="accent1" w:themeShade="BF"/>
            <w:sz w:val="24"/>
            <w:szCs w:val="24"/>
          </w:rPr>
          <w:t>X.</w:t>
        </w:r>
        <w:r w:rsidR="00506EE7" w:rsidRPr="00840530">
          <w:rPr>
            <w:rFonts w:eastAsiaTheme="minorEastAsia" w:cstheme="minorHAnsi"/>
            <w:noProof/>
            <w:color w:val="2F5496" w:themeColor="accent1" w:themeShade="BF"/>
            <w:sz w:val="24"/>
            <w:szCs w:val="24"/>
            <w:lang w:eastAsia="ro-RO"/>
          </w:rPr>
          <w:tab/>
        </w:r>
        <w:r w:rsidR="00506EE7" w:rsidRPr="00840530">
          <w:rPr>
            <w:rStyle w:val="Hyperlink"/>
            <w:rFonts w:cstheme="minorHAnsi"/>
            <w:noProof/>
            <w:color w:val="2F5496" w:themeColor="accent1" w:themeShade="BF"/>
            <w:sz w:val="24"/>
            <w:szCs w:val="24"/>
          </w:rPr>
          <w:t>Anexe metodologie – Formulare standard. Documente suport</w:t>
        </w:r>
        <w:r w:rsidR="00506EE7" w:rsidRPr="00840530">
          <w:rPr>
            <w:rFonts w:cstheme="minorHAnsi"/>
            <w:noProof/>
            <w:webHidden/>
            <w:color w:val="2F5496" w:themeColor="accent1" w:themeShade="BF"/>
            <w:sz w:val="24"/>
            <w:szCs w:val="24"/>
          </w:rPr>
          <w:tab/>
        </w:r>
        <w:r w:rsidR="00506EE7" w:rsidRPr="00840530">
          <w:rPr>
            <w:rFonts w:cstheme="minorHAnsi"/>
            <w:noProof/>
            <w:webHidden/>
            <w:color w:val="2F5496" w:themeColor="accent1" w:themeShade="BF"/>
            <w:sz w:val="24"/>
            <w:szCs w:val="24"/>
          </w:rPr>
          <w:fldChar w:fldCharType="begin"/>
        </w:r>
        <w:r w:rsidR="00506EE7" w:rsidRPr="00840530">
          <w:rPr>
            <w:rFonts w:cstheme="minorHAnsi"/>
            <w:noProof/>
            <w:webHidden/>
            <w:color w:val="2F5496" w:themeColor="accent1" w:themeShade="BF"/>
            <w:sz w:val="24"/>
            <w:szCs w:val="24"/>
          </w:rPr>
          <w:instrText xml:space="preserve"> PAGEREF _Toc103085560 \h </w:instrText>
        </w:r>
        <w:r w:rsidR="00506EE7" w:rsidRPr="00840530">
          <w:rPr>
            <w:rFonts w:cstheme="minorHAnsi"/>
            <w:noProof/>
            <w:webHidden/>
            <w:color w:val="2F5496" w:themeColor="accent1" w:themeShade="BF"/>
            <w:sz w:val="24"/>
            <w:szCs w:val="24"/>
          </w:rPr>
        </w:r>
        <w:r w:rsidR="00506EE7" w:rsidRPr="00840530">
          <w:rPr>
            <w:rFonts w:cstheme="minorHAnsi"/>
            <w:noProof/>
            <w:webHidden/>
            <w:color w:val="2F5496" w:themeColor="accent1" w:themeShade="BF"/>
            <w:sz w:val="24"/>
            <w:szCs w:val="24"/>
          </w:rPr>
          <w:fldChar w:fldCharType="separate"/>
        </w:r>
        <w:r w:rsidR="00840530">
          <w:rPr>
            <w:rFonts w:cstheme="minorHAnsi"/>
            <w:noProof/>
            <w:webHidden/>
            <w:color w:val="2F5496" w:themeColor="accent1" w:themeShade="BF"/>
            <w:sz w:val="24"/>
            <w:szCs w:val="24"/>
          </w:rPr>
          <w:t>23</w:t>
        </w:r>
        <w:r w:rsidR="00506EE7" w:rsidRPr="00840530">
          <w:rPr>
            <w:rFonts w:cstheme="minorHAnsi"/>
            <w:noProof/>
            <w:webHidden/>
            <w:color w:val="2F5496" w:themeColor="accent1" w:themeShade="BF"/>
            <w:sz w:val="24"/>
            <w:szCs w:val="24"/>
          </w:rPr>
          <w:fldChar w:fldCharType="end"/>
        </w:r>
      </w:hyperlink>
    </w:p>
    <w:p w14:paraId="3DDEC756" w14:textId="79213E05" w:rsidR="00DD104E" w:rsidRDefault="00506EE7" w:rsidP="00A81ACC">
      <w:pPr>
        <w:spacing w:line="360" w:lineRule="auto"/>
        <w:rPr>
          <w:rFonts w:ascii="Arial" w:hAnsi="Arial" w:cs="Arial"/>
        </w:rPr>
      </w:pPr>
      <w:r>
        <w:rPr>
          <w:rFonts w:ascii="Arial" w:hAnsi="Arial" w:cs="Arial"/>
        </w:rPr>
        <w:fldChar w:fldCharType="end"/>
      </w:r>
    </w:p>
    <w:p w14:paraId="0B554C04" w14:textId="6251F537" w:rsidR="00840530" w:rsidRDefault="00840530">
      <w:pPr>
        <w:rPr>
          <w:rFonts w:ascii="Arial" w:hAnsi="Arial" w:cs="Arial"/>
        </w:rPr>
      </w:pPr>
      <w:r>
        <w:rPr>
          <w:rFonts w:ascii="Arial" w:hAnsi="Arial" w:cs="Arial"/>
        </w:rPr>
        <w:br w:type="page"/>
      </w:r>
    </w:p>
    <w:p w14:paraId="5E7248FB" w14:textId="16B7FC6E" w:rsidR="00200B86" w:rsidRPr="00A81ACC" w:rsidRDefault="00200B86" w:rsidP="00A81ACC">
      <w:pPr>
        <w:pStyle w:val="Heading1"/>
        <w:numPr>
          <w:ilvl w:val="0"/>
          <w:numId w:val="1"/>
        </w:numPr>
        <w:spacing w:line="360" w:lineRule="auto"/>
        <w:rPr>
          <w:rFonts w:ascii="Arial" w:hAnsi="Arial" w:cs="Arial"/>
        </w:rPr>
      </w:pPr>
      <w:bookmarkStart w:id="3" w:name="_Toc103085544"/>
      <w:r w:rsidRPr="00A81ACC">
        <w:rPr>
          <w:rFonts w:ascii="Arial" w:hAnsi="Arial" w:cs="Arial"/>
        </w:rPr>
        <w:lastRenderedPageBreak/>
        <w:t>Preambul</w:t>
      </w:r>
      <w:bookmarkEnd w:id="3"/>
      <w:r w:rsidRPr="00A81ACC">
        <w:rPr>
          <w:rFonts w:ascii="Arial" w:hAnsi="Arial" w:cs="Arial"/>
        </w:rPr>
        <w:t xml:space="preserve"> </w:t>
      </w:r>
    </w:p>
    <w:p w14:paraId="2B5BC40E" w14:textId="7A7D1A7C" w:rsidR="00200B86" w:rsidRPr="00A81ACC" w:rsidRDefault="00200B86" w:rsidP="00A81ACC">
      <w:pPr>
        <w:spacing w:line="360" w:lineRule="auto"/>
        <w:rPr>
          <w:rFonts w:ascii="Arial" w:hAnsi="Arial" w:cs="Arial"/>
        </w:rPr>
      </w:pPr>
    </w:p>
    <w:p w14:paraId="3547B95C" w14:textId="77777777" w:rsidR="00B73EE0" w:rsidRPr="00A81ACC" w:rsidRDefault="00200B86" w:rsidP="00A81ACC">
      <w:pPr>
        <w:spacing w:line="360" w:lineRule="auto"/>
        <w:jc w:val="both"/>
        <w:rPr>
          <w:rFonts w:ascii="Arial" w:hAnsi="Arial" w:cs="Arial"/>
        </w:rPr>
      </w:pPr>
      <w:r w:rsidRPr="00A81ACC">
        <w:rPr>
          <w:rFonts w:ascii="Arial" w:hAnsi="Arial" w:cs="Arial"/>
        </w:rPr>
        <w:t xml:space="preserve">Prezentul document se aplică în contextul implementării proiectului </w:t>
      </w:r>
      <w:bookmarkStart w:id="4" w:name="_Hlk103081978"/>
      <w:r w:rsidR="00B73EE0" w:rsidRPr="00A81ACC">
        <w:rPr>
          <w:rFonts w:ascii="Arial" w:hAnsi="Arial" w:cs="Arial"/>
        </w:rPr>
        <w:t xml:space="preserve">”DLRC Incluziv Lider Bistrita-Năsăud” </w:t>
      </w:r>
      <w:bookmarkEnd w:id="4"/>
      <w:r w:rsidRPr="00A81ACC">
        <w:rPr>
          <w:rFonts w:ascii="Arial" w:hAnsi="Arial" w:cs="Arial"/>
        </w:rPr>
        <w:t xml:space="preserve">finanțat prin POCU </w:t>
      </w:r>
      <w:r w:rsidR="00B73EE0" w:rsidRPr="00A81ACC">
        <w:rPr>
          <w:rFonts w:ascii="Arial" w:hAnsi="Arial" w:cs="Arial"/>
        </w:rPr>
        <w:t>2014-2020 axa prioritară 5 „Dezvoltare locală plasată sub responsabilitatea comunităţii“.</w:t>
      </w:r>
    </w:p>
    <w:p w14:paraId="72D78E7B" w14:textId="77777777" w:rsidR="00B73EE0" w:rsidRPr="00A81ACC" w:rsidRDefault="00200B86" w:rsidP="00A81ACC">
      <w:pPr>
        <w:spacing w:line="360" w:lineRule="auto"/>
        <w:jc w:val="both"/>
        <w:rPr>
          <w:rFonts w:ascii="Arial" w:hAnsi="Arial" w:cs="Arial"/>
        </w:rPr>
      </w:pPr>
      <w:r w:rsidRPr="00A81ACC">
        <w:rPr>
          <w:rFonts w:ascii="Arial" w:hAnsi="Arial" w:cs="Arial"/>
        </w:rPr>
        <w:t xml:space="preserve">În această etapă, persoanele din grupul ţintă care au finalizat cursurile de formare şi/sau îndeplinesc criteriile impuse de proiect pentru a trece în etapa următoare, îşi vor depune planul de afaceri în competiţie în vederea selecţiei, pentru a obţine un grant de până în </w:t>
      </w:r>
      <w:r w:rsidR="00B73EE0" w:rsidRPr="00A81ACC">
        <w:rPr>
          <w:rFonts w:ascii="Arial" w:hAnsi="Arial" w:cs="Arial"/>
        </w:rPr>
        <w:t>20</w:t>
      </w:r>
      <w:r w:rsidRPr="00A81ACC">
        <w:rPr>
          <w:rFonts w:ascii="Arial" w:hAnsi="Arial" w:cs="Arial"/>
        </w:rPr>
        <w:t xml:space="preserve">.000 euro. </w:t>
      </w:r>
    </w:p>
    <w:p w14:paraId="5AE8C965" w14:textId="7E18E3AC" w:rsidR="00B73EE0" w:rsidRPr="00A81ACC" w:rsidRDefault="00200B86" w:rsidP="00A81ACC">
      <w:pPr>
        <w:spacing w:line="360" w:lineRule="auto"/>
        <w:jc w:val="both"/>
        <w:rPr>
          <w:rFonts w:ascii="Arial" w:hAnsi="Arial" w:cs="Arial"/>
        </w:rPr>
      </w:pPr>
      <w:r w:rsidRPr="00A81ACC">
        <w:rPr>
          <w:rFonts w:ascii="Arial" w:hAnsi="Arial" w:cs="Arial"/>
        </w:rPr>
        <w:t xml:space="preserve">Suma totală alocată pentru această componentă în cadrul proiectului </w:t>
      </w:r>
      <w:r w:rsidR="00B73EE0" w:rsidRPr="00A81ACC">
        <w:rPr>
          <w:rFonts w:ascii="Arial" w:hAnsi="Arial" w:cs="Arial"/>
        </w:rPr>
        <w:t>DLRC Incluziv Lider Bistrita-Năsăud”</w:t>
      </w:r>
      <w:r w:rsidRPr="00A81ACC">
        <w:rPr>
          <w:rFonts w:ascii="Arial" w:hAnsi="Arial" w:cs="Arial"/>
        </w:rPr>
        <w:t xml:space="preserve"> pentru dezvoltarea de întreprinderi este de </w:t>
      </w:r>
      <w:r w:rsidR="00F938B2">
        <w:rPr>
          <w:rFonts w:ascii="Arial" w:hAnsi="Arial" w:cs="Arial"/>
        </w:rPr>
        <w:t xml:space="preserve">484.350,00 </w:t>
      </w:r>
      <w:r w:rsidRPr="00A81ACC">
        <w:rPr>
          <w:rFonts w:ascii="Arial" w:hAnsi="Arial" w:cs="Arial"/>
        </w:rPr>
        <w:t xml:space="preserve">lei. Din această sumă, vor fi oferite </w:t>
      </w:r>
      <w:r w:rsidR="00B73EE0" w:rsidRPr="00A81ACC">
        <w:rPr>
          <w:rFonts w:ascii="Arial" w:hAnsi="Arial" w:cs="Arial"/>
        </w:rPr>
        <w:t>5</w:t>
      </w:r>
      <w:r w:rsidRPr="00A81ACC">
        <w:rPr>
          <w:rFonts w:ascii="Arial" w:hAnsi="Arial" w:cs="Arial"/>
        </w:rPr>
        <w:t xml:space="preserve"> granturi în valoare de până în </w:t>
      </w:r>
      <w:r w:rsidR="00F938B2" w:rsidRPr="00F938B2">
        <w:rPr>
          <w:rFonts w:ascii="Arial" w:hAnsi="Arial" w:cs="Arial"/>
        </w:rPr>
        <w:t>96.870,00</w:t>
      </w:r>
      <w:r w:rsidRPr="00F938B2">
        <w:rPr>
          <w:rFonts w:ascii="Arial" w:hAnsi="Arial" w:cs="Arial"/>
        </w:rPr>
        <w:t xml:space="preserve"> LEI</w:t>
      </w:r>
      <w:r w:rsidRPr="00A81ACC">
        <w:rPr>
          <w:rFonts w:ascii="Arial" w:hAnsi="Arial" w:cs="Arial"/>
        </w:rPr>
        <w:t xml:space="preserve">, echivalentul în EURO de </w:t>
      </w:r>
      <w:r w:rsidR="00B73EE0" w:rsidRPr="00A81ACC">
        <w:rPr>
          <w:rFonts w:ascii="Arial" w:hAnsi="Arial" w:cs="Arial"/>
        </w:rPr>
        <w:t>20</w:t>
      </w:r>
      <w:r w:rsidRPr="00A81ACC">
        <w:rPr>
          <w:rFonts w:ascii="Arial" w:hAnsi="Arial" w:cs="Arial"/>
        </w:rPr>
        <w:t xml:space="preserve">.000/grant, alocați pentru înfiinţarea de întreprinderi sociale. În cadrul acestui pas se va derula o competiţie pentru finanțarea de planuri de afaceri. Competiţia în sine va avea două etape: evaluare administrativă și evaluare tehnică realizate de comisia de evaluare. </w:t>
      </w:r>
    </w:p>
    <w:p w14:paraId="4DC3560B" w14:textId="77777777" w:rsidR="00B73EE0" w:rsidRPr="00A81ACC" w:rsidRDefault="00200B86" w:rsidP="00A81ACC">
      <w:pPr>
        <w:spacing w:line="360" w:lineRule="auto"/>
        <w:jc w:val="both"/>
        <w:rPr>
          <w:rFonts w:ascii="Arial" w:hAnsi="Arial" w:cs="Arial"/>
        </w:rPr>
      </w:pPr>
      <w:r w:rsidRPr="00A81ACC">
        <w:rPr>
          <w:rFonts w:ascii="Arial" w:hAnsi="Arial" w:cs="Arial"/>
        </w:rPr>
        <w:t xml:space="preserve">Metodologia de verificare, evaluare și selecție a planurilor de afaceri finantațate prin POCU 2014-2020 prezinta modalitatea de desfășurare a concursului de planuri de afaceri (depunerea, verificarea, evalurea și selecția). </w:t>
      </w:r>
    </w:p>
    <w:p w14:paraId="2C6DF93D" w14:textId="68124562" w:rsidR="00200B86" w:rsidRPr="00A81ACC" w:rsidRDefault="00200B86" w:rsidP="00A81ACC">
      <w:pPr>
        <w:spacing w:line="360" w:lineRule="auto"/>
        <w:jc w:val="both"/>
        <w:rPr>
          <w:rFonts w:ascii="Arial" w:hAnsi="Arial" w:cs="Arial"/>
        </w:rPr>
      </w:pPr>
      <w:r w:rsidRPr="00A81ACC">
        <w:rPr>
          <w:rFonts w:ascii="Arial" w:hAnsi="Arial" w:cs="Arial"/>
        </w:rPr>
        <w:t xml:space="preserve">Prin prezenta metodologie administratorul schemei de grant își propune să asigure o procedură decizională transparentă, echidistantă și obiectivă, în conformitate cu prevederile Orientărilor privind accesarea finanțărilor în cadrul Programului Operațional Capital Uman 2014-2020, Ghidul Solicitantului - Condiții Specifice și Schema de ajutor de minimis </w:t>
      </w:r>
      <w:r w:rsidR="00B73EE0" w:rsidRPr="00A81ACC">
        <w:rPr>
          <w:rFonts w:ascii="Arial" w:hAnsi="Arial" w:cs="Arial"/>
        </w:rPr>
        <w:t>"Implementarea strategiilor de dezvoltare locală în comunităţile marginalizate din zona rurală şi/sau în oraşe cu o populaţie de până la 20.000 locuitori", aferentă Programului operaţional Capital uman 2014-2020, axa prioritară 5 "Dezvoltare locală plasată sub responsabilitatea comunităţii", obiectivul specific 5.2</w:t>
      </w:r>
      <w:r w:rsidR="003544C6" w:rsidRPr="00A81ACC">
        <w:rPr>
          <w:rFonts w:ascii="Arial" w:hAnsi="Arial" w:cs="Arial"/>
        </w:rPr>
        <w:t>.</w:t>
      </w:r>
      <w:r w:rsidR="00DA30B2">
        <w:rPr>
          <w:rFonts w:ascii="Arial" w:hAnsi="Arial" w:cs="Arial"/>
        </w:rPr>
        <w:t xml:space="preserve"> </w:t>
      </w:r>
    </w:p>
    <w:p w14:paraId="4AC54929" w14:textId="7ABD1814" w:rsidR="003544C6" w:rsidRDefault="003544C6" w:rsidP="00A81ACC">
      <w:pPr>
        <w:spacing w:line="360" w:lineRule="auto"/>
        <w:jc w:val="both"/>
        <w:rPr>
          <w:rFonts w:ascii="Arial" w:hAnsi="Arial" w:cs="Arial"/>
        </w:rPr>
      </w:pPr>
    </w:p>
    <w:p w14:paraId="4351AD6D" w14:textId="77777777" w:rsidR="00A81ACC" w:rsidRPr="00A81ACC" w:rsidRDefault="00A81ACC" w:rsidP="00A81ACC">
      <w:pPr>
        <w:spacing w:line="360" w:lineRule="auto"/>
        <w:jc w:val="both"/>
        <w:rPr>
          <w:rFonts w:ascii="Arial" w:hAnsi="Arial" w:cs="Arial"/>
        </w:rPr>
      </w:pPr>
    </w:p>
    <w:p w14:paraId="133B8FBE" w14:textId="707A71BC" w:rsidR="003544C6" w:rsidRPr="00A81ACC" w:rsidRDefault="003544C6" w:rsidP="00A81ACC">
      <w:pPr>
        <w:pStyle w:val="Heading1"/>
        <w:numPr>
          <w:ilvl w:val="0"/>
          <w:numId w:val="1"/>
        </w:numPr>
        <w:spacing w:line="360" w:lineRule="auto"/>
        <w:rPr>
          <w:rFonts w:ascii="Arial" w:hAnsi="Arial" w:cs="Arial"/>
        </w:rPr>
      </w:pPr>
      <w:bookmarkStart w:id="5" w:name="_Toc103085545"/>
      <w:r w:rsidRPr="00A81ACC">
        <w:rPr>
          <w:rFonts w:ascii="Arial" w:hAnsi="Arial" w:cs="Arial"/>
        </w:rPr>
        <w:lastRenderedPageBreak/>
        <w:t>Despre proiect</w:t>
      </w:r>
      <w:bookmarkEnd w:id="5"/>
    </w:p>
    <w:p w14:paraId="246A2D10" w14:textId="184F8AB8" w:rsidR="003544C6" w:rsidRPr="00A81ACC" w:rsidRDefault="003544C6" w:rsidP="00A81ACC">
      <w:pPr>
        <w:spacing w:line="360" w:lineRule="auto"/>
        <w:rPr>
          <w:rFonts w:ascii="Arial" w:hAnsi="Arial" w:cs="Arial"/>
        </w:rPr>
      </w:pPr>
    </w:p>
    <w:p w14:paraId="3E896865" w14:textId="445C5281" w:rsidR="003544C6" w:rsidRPr="00A81ACC" w:rsidRDefault="003544C6" w:rsidP="00A81ACC">
      <w:pPr>
        <w:spacing w:line="360" w:lineRule="auto"/>
        <w:jc w:val="both"/>
        <w:rPr>
          <w:rFonts w:ascii="Arial" w:hAnsi="Arial" w:cs="Arial"/>
        </w:rPr>
      </w:pPr>
      <w:r w:rsidRPr="00A81ACC">
        <w:rPr>
          <w:rFonts w:ascii="Arial" w:hAnsi="Arial" w:cs="Arial"/>
        </w:rPr>
        <w:t xml:space="preserve">Proiectul </w:t>
      </w:r>
      <w:r w:rsidRPr="00A81ACC">
        <w:rPr>
          <w:rFonts w:ascii="Arial" w:hAnsi="Arial" w:cs="Arial"/>
          <w:b/>
          <w:bCs/>
          <w:i/>
          <w:iCs/>
        </w:rPr>
        <w:t>”DLRC Incluziv Lider Bistrita-Năsăud”</w:t>
      </w:r>
      <w:r w:rsidRPr="00A81ACC">
        <w:rPr>
          <w:rFonts w:ascii="Arial" w:hAnsi="Arial" w:cs="Arial"/>
        </w:rPr>
        <w:t xml:space="preserve"> este implementat de către Asociația Grupul de Acțiune Locală Lider Bistrița-Năsăud în parteneriat cu Primăria comunei Măgura Ilvei </w:t>
      </w:r>
      <w:r w:rsidR="001202DC" w:rsidRPr="00A81ACC">
        <w:rPr>
          <w:rFonts w:ascii="Arial" w:hAnsi="Arial" w:cs="Arial"/>
        </w:rPr>
        <w:t xml:space="preserve">și Școala Gimnazială Dariu Pop din Măgura Ilvei. </w:t>
      </w:r>
    </w:p>
    <w:p w14:paraId="24D5E599" w14:textId="7FE4A183" w:rsidR="00DD78D2" w:rsidRPr="00A81ACC" w:rsidRDefault="00DD78D2" w:rsidP="00A81ACC">
      <w:pPr>
        <w:spacing w:line="360" w:lineRule="auto"/>
        <w:jc w:val="both"/>
        <w:rPr>
          <w:rFonts w:ascii="Arial" w:hAnsi="Arial" w:cs="Arial"/>
        </w:rPr>
      </w:pPr>
      <w:r w:rsidRPr="00A81ACC">
        <w:rPr>
          <w:rFonts w:ascii="Arial" w:hAnsi="Arial" w:cs="Arial"/>
        </w:rPr>
        <w:t xml:space="preserve">Prin prezentul proiect, Solicitantul isi propune ca obiectiv general sa contribuie la reducerea numarului de persoane aflate in risc de saracie sau excluziune sociala din comunitatile marginalizate din zona rurala si orase cu o populatie de pana la 20.000 locuitori din teritoriul acoperit de SDL Asociatia Grup de Actiune Locala Lider Bistrita Nasaud prin: furnizarea de servicii sociale pentru 250 de persoane in cadrul infrastructurii sociale vizate (Centrul Multifuncțional de Incluziune Sociala Magura Ilvei - CMISMI), servicii de asistenta pentru obtinerea drepturilor de asistenta sociala/de reglementare a situatiei locative pentru 85 de persoane, sprijin pentru cresterea accesului si participarii la educatie pentru 40 de copii in risc de abandon scolar din familii defavorizate social din teritoriul GAL Lider Bistrita Nasaud, informare, consiliere si mediere pe piata muncii pentru 125 de persoane, furnizarea cursului de formare Antreprenor in economia sociala, consiliere si consultanta antreprenoriala, respectiv sprijin pentru elaborarea unui plan de afaceri pentru 98 de persoane, </w:t>
      </w:r>
      <w:r w:rsidRPr="00A81ACC">
        <w:rPr>
          <w:rFonts w:ascii="Arial" w:hAnsi="Arial" w:cs="Arial"/>
          <w:b/>
          <w:bCs/>
          <w:i/>
          <w:iCs/>
        </w:rPr>
        <w:t>subventionarea a 5 planuri de afaceri prin acordarea de micro-granturi in valoare de 20.000 euro</w:t>
      </w:r>
      <w:r w:rsidRPr="00A81ACC">
        <w:rPr>
          <w:rFonts w:ascii="Arial" w:hAnsi="Arial" w:cs="Arial"/>
        </w:rPr>
        <w:t>, informare si constientizare pentru combaterea discriminarii si promovarea multiculturalismului, activitati de implicare civica pentru 15 persoane din grupul țintă.</w:t>
      </w:r>
    </w:p>
    <w:p w14:paraId="715B69AC" w14:textId="06E1CB23" w:rsidR="001202DC" w:rsidRPr="00A81ACC" w:rsidRDefault="001202DC" w:rsidP="00A81ACC">
      <w:pPr>
        <w:spacing w:line="360" w:lineRule="auto"/>
        <w:jc w:val="both"/>
        <w:rPr>
          <w:rFonts w:ascii="Arial" w:hAnsi="Arial" w:cs="Arial"/>
        </w:rPr>
      </w:pPr>
      <w:r w:rsidRPr="00A81ACC">
        <w:rPr>
          <w:rFonts w:ascii="Arial" w:hAnsi="Arial" w:cs="Arial"/>
        </w:rPr>
        <w:t>Valoarea totală a contractului de finanțare este de 3.306.044,20 lei, din care suma de 3.140.741,99 lei reprezintă valoare eligibilă nerambursabilă UE, iar 146.717,39 lei reprezintă valoare eligibilă nerambursabilă asigurată din bugetul național. Valoarea co-finanțării eligibile a Beneficiarului este de 18.584,82 lei.</w:t>
      </w:r>
    </w:p>
    <w:p w14:paraId="530E05E4" w14:textId="3D28650B" w:rsidR="002C26DC" w:rsidRPr="00A81ACC" w:rsidRDefault="002C26DC" w:rsidP="00A81ACC">
      <w:pPr>
        <w:autoSpaceDE w:val="0"/>
        <w:autoSpaceDN w:val="0"/>
        <w:adjustRightInd w:val="0"/>
        <w:spacing w:after="0" w:line="360" w:lineRule="auto"/>
        <w:jc w:val="both"/>
        <w:rPr>
          <w:rFonts w:ascii="Arial" w:hAnsi="Arial" w:cs="Arial"/>
          <w:sz w:val="16"/>
          <w:szCs w:val="16"/>
        </w:rPr>
      </w:pPr>
      <w:r w:rsidRPr="00A81ACC">
        <w:rPr>
          <w:rFonts w:ascii="Arial" w:hAnsi="Arial" w:cs="Arial"/>
        </w:rPr>
        <w:t xml:space="preserve">Proiectul își propune înființarea și finanțarea cu 20.000 euro a unui număr de </w:t>
      </w:r>
      <w:r w:rsidRPr="00A81ACC">
        <w:rPr>
          <w:rFonts w:ascii="Arial" w:hAnsi="Arial" w:cs="Arial"/>
          <w:sz w:val="16"/>
          <w:szCs w:val="16"/>
        </w:rPr>
        <w:t xml:space="preserve">5 </w:t>
      </w:r>
      <w:r w:rsidRPr="00A81ACC">
        <w:rPr>
          <w:rFonts w:ascii="Arial" w:hAnsi="Arial" w:cs="Arial"/>
        </w:rPr>
        <w:t>micro-granturi pentru infiintarea de intreprinderi pe o perioada de 25 de luni prin sustinerea antreprenoriatului si a ocuparii pe cont propriu</w:t>
      </w:r>
      <w:r w:rsidRPr="00A81ACC">
        <w:rPr>
          <w:rFonts w:ascii="Arial" w:hAnsi="Arial" w:cs="Arial"/>
          <w:sz w:val="28"/>
          <w:szCs w:val="28"/>
        </w:rPr>
        <w:t>.</w:t>
      </w:r>
      <w:r w:rsidRPr="00A81ACC">
        <w:rPr>
          <w:rFonts w:ascii="Arial" w:hAnsi="Arial" w:cs="Arial"/>
          <w:sz w:val="32"/>
          <w:szCs w:val="32"/>
        </w:rPr>
        <w:t xml:space="preserve"> </w:t>
      </w:r>
    </w:p>
    <w:p w14:paraId="17366EFF" w14:textId="77777777" w:rsidR="00DD78D2" w:rsidRPr="00A81ACC" w:rsidRDefault="002C26DC" w:rsidP="00A81ACC">
      <w:pPr>
        <w:spacing w:line="360" w:lineRule="auto"/>
        <w:jc w:val="both"/>
        <w:rPr>
          <w:rFonts w:ascii="Arial" w:hAnsi="Arial" w:cs="Arial"/>
        </w:rPr>
      </w:pPr>
      <w:r w:rsidRPr="00A81ACC">
        <w:rPr>
          <w:rFonts w:ascii="Arial" w:hAnsi="Arial" w:cs="Arial"/>
        </w:rPr>
        <w:t xml:space="preserve">Prin proiect vor fi atinse următoarele </w:t>
      </w:r>
      <w:r w:rsidRPr="00114D93">
        <w:rPr>
          <w:rFonts w:ascii="Arial" w:hAnsi="Arial" w:cs="Arial"/>
          <w:i/>
          <w:iCs/>
        </w:rPr>
        <w:t>rezultate:</w:t>
      </w:r>
    </w:p>
    <w:p w14:paraId="2BCE459A"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250 persoane beneficiare de servicii sociale</w:t>
      </w:r>
    </w:p>
    <w:p w14:paraId="2350E323"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lastRenderedPageBreak/>
        <w:t>40 de persoane (din teriroriul GAL BN intre 6 si 16 ani) beneficiare de servicii educationale, de socializare si recreative</w:t>
      </w:r>
    </w:p>
    <w:p w14:paraId="71268669"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125 de persoane (tineri si adulþi din comunitaþi defavorizate social din teritoriul GAL Lider Bistrita Nasaud) beneficiare de servicii de</w:t>
      </w:r>
    </w:p>
    <w:p w14:paraId="6DFF5C08"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informare si consiliere profesionala si mediere pe piata muncii</w:t>
      </w:r>
    </w:p>
    <w:p w14:paraId="787AA2B4"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98 de persoane beneficiare de servicii de consiliere si consultanta antreprenoriala + curs de Antreprenor in economia sociala</w:t>
      </w:r>
    </w:p>
    <w:p w14:paraId="13C0C0B7"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5 persoane beneficiare de micro-granturi pentru infiintarea unei intreprinderi</w:t>
      </w:r>
    </w:p>
    <w:p w14:paraId="64ADE08E"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200 persoane (copii, tineri si adulþi din comunitaþi defavorizate social din teritoriul GAL Lider Bistrita Nasaud) participante la campania de</w:t>
      </w:r>
    </w:p>
    <w:p w14:paraId="7D8C8AA3" w14:textId="77777777" w:rsidR="00DD78D2"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informare si constientizare pentru combaterea discriminarii si promovarea multiculturalismului</w:t>
      </w:r>
    </w:p>
    <w:p w14:paraId="1F3AB5D7" w14:textId="34CC06F1" w:rsidR="001202DC" w:rsidRPr="00A81ACC" w:rsidRDefault="00DD78D2" w:rsidP="00A81ACC">
      <w:pPr>
        <w:pStyle w:val="ListParagraph"/>
        <w:numPr>
          <w:ilvl w:val="0"/>
          <w:numId w:val="2"/>
        </w:numPr>
        <w:spacing w:line="360" w:lineRule="auto"/>
        <w:jc w:val="both"/>
        <w:rPr>
          <w:rFonts w:ascii="Arial" w:hAnsi="Arial" w:cs="Arial"/>
        </w:rPr>
      </w:pPr>
      <w:r w:rsidRPr="00A81ACC">
        <w:rPr>
          <w:rFonts w:ascii="Arial" w:hAnsi="Arial" w:cs="Arial"/>
        </w:rPr>
        <w:t>15 persoane participante la workshop-uri pentru promovarea implicarii tinerilor in comunitate</w:t>
      </w:r>
    </w:p>
    <w:p w14:paraId="123324DE" w14:textId="358A2ECB" w:rsidR="00C74275" w:rsidRPr="00A81ACC" w:rsidRDefault="00C74275" w:rsidP="00A81ACC">
      <w:pPr>
        <w:spacing w:line="360" w:lineRule="auto"/>
        <w:jc w:val="both"/>
        <w:rPr>
          <w:rFonts w:ascii="Arial" w:hAnsi="Arial" w:cs="Arial"/>
        </w:rPr>
      </w:pPr>
    </w:p>
    <w:p w14:paraId="1131F5D2" w14:textId="79B2E750" w:rsidR="00C74275" w:rsidRPr="00A81ACC" w:rsidRDefault="00C74275" w:rsidP="00A81ACC">
      <w:pPr>
        <w:pStyle w:val="Heading1"/>
        <w:numPr>
          <w:ilvl w:val="0"/>
          <w:numId w:val="1"/>
        </w:numPr>
        <w:spacing w:line="360" w:lineRule="auto"/>
        <w:rPr>
          <w:rFonts w:ascii="Arial" w:hAnsi="Arial" w:cs="Arial"/>
        </w:rPr>
      </w:pPr>
      <w:bookmarkStart w:id="6" w:name="_Toc103085546"/>
      <w:r w:rsidRPr="00A81ACC">
        <w:rPr>
          <w:rFonts w:ascii="Arial" w:hAnsi="Arial" w:cs="Arial"/>
        </w:rPr>
        <w:t>Baza legală</w:t>
      </w:r>
      <w:bookmarkEnd w:id="6"/>
    </w:p>
    <w:p w14:paraId="5F60D3E2" w14:textId="20AD6DA1" w:rsidR="00C74275" w:rsidRPr="00A81ACC" w:rsidRDefault="00C74275" w:rsidP="00A81ACC">
      <w:pPr>
        <w:spacing w:line="360" w:lineRule="auto"/>
        <w:rPr>
          <w:rFonts w:ascii="Arial" w:hAnsi="Arial" w:cs="Arial"/>
        </w:rPr>
      </w:pPr>
    </w:p>
    <w:p w14:paraId="1C2170BF" w14:textId="1F74AC1B" w:rsidR="00C74275" w:rsidRPr="00A81ACC" w:rsidRDefault="00C74275" w:rsidP="00A81ACC">
      <w:pPr>
        <w:spacing w:line="360" w:lineRule="auto"/>
        <w:jc w:val="both"/>
        <w:rPr>
          <w:rFonts w:ascii="Arial" w:hAnsi="Arial" w:cs="Arial"/>
        </w:rPr>
      </w:pPr>
      <w:r w:rsidRPr="00A81ACC">
        <w:rPr>
          <w:rFonts w:ascii="Arial" w:hAnsi="Arial" w:cs="Arial"/>
        </w:rPr>
        <w:t>Prezenta Procedur</w:t>
      </w:r>
      <w:r w:rsidR="00114D93">
        <w:rPr>
          <w:rFonts w:ascii="Arial" w:hAnsi="Arial" w:cs="Arial"/>
        </w:rPr>
        <w:t>ă</w:t>
      </w:r>
      <w:r w:rsidRPr="00A81ACC">
        <w:rPr>
          <w:rFonts w:ascii="Arial" w:hAnsi="Arial" w:cs="Arial"/>
        </w:rPr>
        <w:t xml:space="preserve"> este elaborat</w:t>
      </w:r>
      <w:r w:rsidR="00114D93">
        <w:rPr>
          <w:rFonts w:ascii="Arial" w:hAnsi="Arial" w:cs="Arial"/>
        </w:rPr>
        <w:t>ă</w:t>
      </w:r>
      <w:r w:rsidRPr="00A81ACC">
        <w:rPr>
          <w:rFonts w:ascii="Arial" w:hAnsi="Arial" w:cs="Arial"/>
        </w:rPr>
        <w:t xml:space="preserve"> </w:t>
      </w:r>
      <w:r w:rsidR="00114D93">
        <w:rPr>
          <w:rFonts w:ascii="Arial" w:hAnsi="Arial" w:cs="Arial"/>
        </w:rPr>
        <w:t>î</w:t>
      </w:r>
      <w:r w:rsidRPr="00A81ACC">
        <w:rPr>
          <w:rFonts w:ascii="Arial" w:hAnsi="Arial" w:cs="Arial"/>
        </w:rPr>
        <w:t>n conformitate cu:</w:t>
      </w:r>
    </w:p>
    <w:p w14:paraId="49EF1718" w14:textId="41CEAE03" w:rsidR="00C74275" w:rsidRPr="00A81ACC" w:rsidRDefault="00C74275" w:rsidP="00A81ACC">
      <w:pPr>
        <w:spacing w:line="360" w:lineRule="auto"/>
        <w:jc w:val="both"/>
        <w:rPr>
          <w:rFonts w:ascii="Arial" w:hAnsi="Arial" w:cs="Arial"/>
        </w:rPr>
      </w:pPr>
      <w:r w:rsidRPr="00A81ACC">
        <w:rPr>
          <w:rFonts w:ascii="Arial" w:hAnsi="Arial" w:cs="Arial"/>
        </w:rPr>
        <w:t>a) Program Operational Capital Uman pentru perioada 2014-2020;</w:t>
      </w:r>
    </w:p>
    <w:p w14:paraId="19C1A3E0" w14:textId="7BF876E8" w:rsidR="00C74275" w:rsidRPr="00A81ACC" w:rsidRDefault="00C74275" w:rsidP="00A81ACC">
      <w:pPr>
        <w:spacing w:line="360" w:lineRule="auto"/>
        <w:jc w:val="both"/>
        <w:rPr>
          <w:rFonts w:ascii="Arial" w:hAnsi="Arial" w:cs="Arial"/>
        </w:rPr>
      </w:pPr>
      <w:r w:rsidRPr="00A81ACC">
        <w:rPr>
          <w:rFonts w:ascii="Arial" w:hAnsi="Arial" w:cs="Arial"/>
        </w:rPr>
        <w:t>b) Regulamentul (UE) nr. 1407/2013 din 18 decembrie 2013 pentru aplicarea art. 107 si 108 din Tratatul privind functionarea Uniunii Europene ajutoarelor de minimis;</w:t>
      </w:r>
    </w:p>
    <w:p w14:paraId="2F12E23C" w14:textId="615ECBCA" w:rsidR="00C74275" w:rsidRPr="00A81ACC" w:rsidRDefault="00C74275" w:rsidP="00A81ACC">
      <w:pPr>
        <w:spacing w:line="360" w:lineRule="auto"/>
        <w:jc w:val="both"/>
        <w:rPr>
          <w:rFonts w:ascii="Arial" w:hAnsi="Arial" w:cs="Arial"/>
        </w:rPr>
      </w:pPr>
      <w:r w:rsidRPr="00A81ACC">
        <w:rPr>
          <w:rFonts w:ascii="Arial" w:hAnsi="Arial" w:cs="Arial"/>
        </w:rPr>
        <w:t>c) Ordonanta de urgenta nr. 77/2014 privind procedurile nationale in domeniul ajutorului de stat, precum si pentru modificarea si completarea Legii concurentei nr. 21/1996, cu modificarile si completarile ulterioare;</w:t>
      </w:r>
    </w:p>
    <w:p w14:paraId="027DD9BD" w14:textId="77777777" w:rsidR="00C74275" w:rsidRPr="00A81ACC" w:rsidRDefault="00C74275" w:rsidP="00A81ACC">
      <w:pPr>
        <w:spacing w:line="360" w:lineRule="auto"/>
        <w:jc w:val="both"/>
        <w:rPr>
          <w:rFonts w:ascii="Arial" w:hAnsi="Arial" w:cs="Arial"/>
        </w:rPr>
      </w:pPr>
      <w:r w:rsidRPr="00A81ACC">
        <w:rPr>
          <w:rFonts w:ascii="Arial" w:hAnsi="Arial" w:cs="Arial"/>
        </w:rPr>
        <w:t>d) Legea nr. 219/2015 privind economia sociala;</w:t>
      </w:r>
    </w:p>
    <w:p w14:paraId="78AB721A" w14:textId="52C1B295" w:rsidR="00C74275" w:rsidRPr="00A81ACC" w:rsidRDefault="00C74275" w:rsidP="00A81ACC">
      <w:pPr>
        <w:spacing w:line="360" w:lineRule="auto"/>
        <w:jc w:val="both"/>
        <w:rPr>
          <w:rFonts w:ascii="Arial" w:hAnsi="Arial" w:cs="Arial"/>
        </w:rPr>
      </w:pPr>
      <w:r w:rsidRPr="00A81ACC">
        <w:rPr>
          <w:rFonts w:ascii="Arial" w:hAnsi="Arial" w:cs="Arial"/>
        </w:rPr>
        <w:t>e)</w:t>
      </w:r>
      <w:r w:rsidR="00114D93">
        <w:rPr>
          <w:rFonts w:ascii="Arial" w:hAnsi="Arial" w:cs="Arial"/>
        </w:rPr>
        <w:t xml:space="preserve"> </w:t>
      </w:r>
      <w:r w:rsidRPr="00A81ACC">
        <w:rPr>
          <w:rFonts w:ascii="Arial" w:hAnsi="Arial" w:cs="Arial"/>
        </w:rPr>
        <w:t>Ordonanta de urgenta nr. 66/2011 privind prevenirea, constatarea si sanctionarea neregulilor aparute in obtinerea si utilizarea fondurilor europene si/sau a fondurilor publice nationale aferente</w:t>
      </w:r>
      <w:r w:rsidR="00114D93">
        <w:rPr>
          <w:rFonts w:ascii="Arial" w:hAnsi="Arial" w:cs="Arial"/>
        </w:rPr>
        <w:t xml:space="preserve"> </w:t>
      </w:r>
      <w:r w:rsidRPr="00A81ACC">
        <w:rPr>
          <w:rFonts w:ascii="Arial" w:hAnsi="Arial" w:cs="Arial"/>
        </w:rPr>
        <w:t>acestora, cu modificarile si completarile ulterioare</w:t>
      </w:r>
      <w:r w:rsidR="00114D93">
        <w:rPr>
          <w:rFonts w:ascii="Arial" w:hAnsi="Arial" w:cs="Arial"/>
        </w:rPr>
        <w:t>.</w:t>
      </w:r>
    </w:p>
    <w:p w14:paraId="6445435C" w14:textId="6BECE813" w:rsidR="00C74275" w:rsidRPr="00A81ACC" w:rsidRDefault="00C74275" w:rsidP="00A81ACC">
      <w:pPr>
        <w:spacing w:line="360" w:lineRule="auto"/>
        <w:jc w:val="both"/>
        <w:rPr>
          <w:rFonts w:ascii="Arial" w:hAnsi="Arial" w:cs="Arial"/>
        </w:rPr>
      </w:pPr>
      <w:r w:rsidRPr="00A81ACC">
        <w:rPr>
          <w:rFonts w:ascii="Arial" w:hAnsi="Arial" w:cs="Arial"/>
        </w:rPr>
        <w:lastRenderedPageBreak/>
        <w:t xml:space="preserve">f) </w:t>
      </w:r>
      <w:bookmarkStart w:id="7" w:name="_Hlk103082398"/>
      <w:r w:rsidR="00254C78" w:rsidRPr="00A81ACC">
        <w:rPr>
          <w:rFonts w:ascii="Arial" w:hAnsi="Arial" w:cs="Arial"/>
        </w:rPr>
        <w:t xml:space="preserve">Ghidul solicitantului - Condiţii specifice </w:t>
      </w:r>
      <w:bookmarkStart w:id="8" w:name="_Hlk103082582"/>
      <w:r w:rsidR="00254C78" w:rsidRPr="00A81ACC">
        <w:rPr>
          <w:rFonts w:ascii="Arial" w:hAnsi="Arial" w:cs="Arial"/>
        </w:rPr>
        <w:t>«Implementarea strategiilor de dezvoltare locală în comunităţile marginalizate din zona rurală şi/sau în oraşe cu o populaţie de până la 20.000 locuitori</w:t>
      </w:r>
      <w:r w:rsidR="00114D93">
        <w:rPr>
          <w:rFonts w:ascii="Arial" w:hAnsi="Arial" w:cs="Arial"/>
        </w:rPr>
        <w:t>.</w:t>
      </w:r>
      <w:bookmarkEnd w:id="7"/>
      <w:bookmarkEnd w:id="8"/>
    </w:p>
    <w:p w14:paraId="38537BE0" w14:textId="7A901AF5" w:rsidR="00C74275" w:rsidRPr="00A81ACC" w:rsidRDefault="00C74275" w:rsidP="00A81ACC">
      <w:pPr>
        <w:spacing w:line="360" w:lineRule="auto"/>
        <w:jc w:val="both"/>
        <w:rPr>
          <w:rFonts w:ascii="Arial" w:hAnsi="Arial" w:cs="Arial"/>
        </w:rPr>
      </w:pPr>
      <w:r w:rsidRPr="00A81ACC">
        <w:rPr>
          <w:rFonts w:ascii="Arial" w:hAnsi="Arial" w:cs="Arial"/>
        </w:rPr>
        <w:t xml:space="preserve">g) </w:t>
      </w:r>
      <w:bookmarkStart w:id="9" w:name="_Hlk103082362"/>
      <w:r w:rsidRPr="00A81ACC">
        <w:rPr>
          <w:rFonts w:ascii="Arial" w:hAnsi="Arial" w:cs="Arial"/>
        </w:rPr>
        <w:t>Schema de ajutor de minimis pentru "Implementarea strategiilor de dezvoltare locală în comunităţile marginalizate din zona rurală şi/sau în oraşe cu o populaţie de până la 20.000 locuitori", aferentă Programului operaţional Capital uman 2014-2020, axa prioritară 5 "Dezvoltare locală plasată sub responsabilitatea comunităţii", obiectivul specific 5.2</w:t>
      </w:r>
      <w:r w:rsidR="00114D93">
        <w:rPr>
          <w:rFonts w:ascii="Arial" w:hAnsi="Arial" w:cs="Arial"/>
        </w:rPr>
        <w:t>.</w:t>
      </w:r>
      <w:bookmarkEnd w:id="9"/>
    </w:p>
    <w:p w14:paraId="27F14415" w14:textId="557C6916" w:rsidR="0025484B" w:rsidRPr="00A81ACC" w:rsidRDefault="0025484B" w:rsidP="00A81ACC">
      <w:pPr>
        <w:spacing w:line="360" w:lineRule="auto"/>
        <w:jc w:val="both"/>
        <w:rPr>
          <w:rFonts w:ascii="Arial" w:hAnsi="Arial" w:cs="Arial"/>
        </w:rPr>
      </w:pPr>
      <w:r w:rsidRPr="00A81ACC">
        <w:rPr>
          <w:rFonts w:ascii="Arial" w:hAnsi="Arial" w:cs="Arial"/>
        </w:rPr>
        <w:t xml:space="preserve">h) </w:t>
      </w:r>
      <w:bookmarkStart w:id="10" w:name="_Hlk103082378"/>
      <w:r w:rsidRPr="00A81ACC">
        <w:rPr>
          <w:rFonts w:ascii="Arial" w:hAnsi="Arial" w:cs="Arial"/>
        </w:rPr>
        <w:t xml:space="preserve">Contractul de finanțare nr: POCU/827/5/2/140763 încheiat între </w:t>
      </w:r>
      <w:r w:rsidR="00F13F1A" w:rsidRPr="00A81ACC">
        <w:rPr>
          <w:rFonts w:ascii="Arial" w:hAnsi="Arial" w:cs="Arial"/>
        </w:rPr>
        <w:t>M</w:t>
      </w:r>
      <w:r w:rsidR="00114D93" w:rsidRPr="00114D93">
        <w:rPr>
          <w:rFonts w:ascii="Arial" w:hAnsi="Arial" w:cs="Arial"/>
        </w:rPr>
        <w:t xml:space="preserve">inisterul </w:t>
      </w:r>
      <w:r w:rsidR="00F13F1A" w:rsidRPr="00A81ACC">
        <w:rPr>
          <w:rFonts w:ascii="Arial" w:hAnsi="Arial" w:cs="Arial"/>
        </w:rPr>
        <w:t>I</w:t>
      </w:r>
      <w:r w:rsidR="00114D93" w:rsidRPr="00A81ACC">
        <w:rPr>
          <w:rFonts w:ascii="Arial" w:hAnsi="Arial" w:cs="Arial"/>
        </w:rPr>
        <w:t>nvestiilor</w:t>
      </w:r>
      <w:r w:rsidR="00F13F1A" w:rsidRPr="00A81ACC">
        <w:rPr>
          <w:rFonts w:ascii="Arial" w:hAnsi="Arial" w:cs="Arial"/>
        </w:rPr>
        <w:t xml:space="preserve"> </w:t>
      </w:r>
      <w:r w:rsidR="00114D93" w:rsidRPr="00A81ACC">
        <w:rPr>
          <w:rFonts w:ascii="Arial" w:hAnsi="Arial" w:cs="Arial"/>
        </w:rPr>
        <w:t xml:space="preserve">și </w:t>
      </w:r>
      <w:r w:rsidR="00F13F1A" w:rsidRPr="00A81ACC">
        <w:rPr>
          <w:rFonts w:ascii="Arial" w:hAnsi="Arial" w:cs="Arial"/>
        </w:rPr>
        <w:t>P</w:t>
      </w:r>
      <w:r w:rsidR="00114D93" w:rsidRPr="00A81ACC">
        <w:rPr>
          <w:rFonts w:ascii="Arial" w:hAnsi="Arial" w:cs="Arial"/>
        </w:rPr>
        <w:t>roiectelor</w:t>
      </w:r>
      <w:r w:rsidR="00F13F1A" w:rsidRPr="00A81ACC">
        <w:rPr>
          <w:rFonts w:ascii="Arial" w:hAnsi="Arial" w:cs="Arial"/>
        </w:rPr>
        <w:t xml:space="preserve"> E</w:t>
      </w:r>
      <w:r w:rsidR="00114D93" w:rsidRPr="00A81ACC">
        <w:rPr>
          <w:rFonts w:ascii="Arial" w:hAnsi="Arial" w:cs="Arial"/>
        </w:rPr>
        <w:t>uropene</w:t>
      </w:r>
      <w:r w:rsidR="00F13F1A" w:rsidRPr="00A81ACC">
        <w:rPr>
          <w:rFonts w:ascii="Arial" w:hAnsi="Arial" w:cs="Arial"/>
        </w:rPr>
        <w:t xml:space="preserve"> în calitate de Autoritate de Management pentru Programul Operațional Capital Uman, reprezentat prin Organismul Intermediar Regional pentru Programul Operaţional sectorial pentru dezvoltarea Resurselor Umane, Nord-Vest și ASOCIAȚIA GRUPUL DE ACȚIUNE LOCALĂ LIDER BISTRIȚA NĂSĂUD, în calitate de beneficiar al finanțării. </w:t>
      </w:r>
    </w:p>
    <w:bookmarkEnd w:id="10"/>
    <w:p w14:paraId="68CB06B9" w14:textId="1DAC3722" w:rsidR="00254C78" w:rsidRPr="00A81ACC" w:rsidRDefault="00F13F1A" w:rsidP="00A81ACC">
      <w:pPr>
        <w:spacing w:line="360" w:lineRule="auto"/>
        <w:jc w:val="both"/>
        <w:rPr>
          <w:rFonts w:ascii="Arial" w:hAnsi="Arial" w:cs="Arial"/>
        </w:rPr>
      </w:pPr>
      <w:r w:rsidRPr="00A81ACC">
        <w:rPr>
          <w:rFonts w:ascii="Arial" w:hAnsi="Arial" w:cs="Arial"/>
        </w:rPr>
        <w:t>i</w:t>
      </w:r>
      <w:r w:rsidR="00254C78" w:rsidRPr="00A81ACC">
        <w:rPr>
          <w:rFonts w:ascii="Arial" w:hAnsi="Arial" w:cs="Arial"/>
        </w:rPr>
        <w:t>) legislația comunitară și națională aplicabilă</w:t>
      </w:r>
      <w:r w:rsidRPr="00A81ACC">
        <w:rPr>
          <w:rFonts w:ascii="Arial" w:hAnsi="Arial" w:cs="Arial"/>
        </w:rPr>
        <w:t>.</w:t>
      </w:r>
    </w:p>
    <w:p w14:paraId="512DF6D9" w14:textId="6B63B3D4" w:rsidR="00254C78" w:rsidRPr="00A81ACC" w:rsidRDefault="00254C78" w:rsidP="00A81ACC">
      <w:pPr>
        <w:spacing w:line="360" w:lineRule="auto"/>
        <w:rPr>
          <w:rFonts w:ascii="Arial" w:hAnsi="Arial" w:cs="Arial"/>
        </w:rPr>
      </w:pPr>
    </w:p>
    <w:p w14:paraId="6AF6B36A" w14:textId="62E170B5" w:rsidR="00254C78" w:rsidRPr="00A81ACC" w:rsidRDefault="00254C78" w:rsidP="00A81ACC">
      <w:pPr>
        <w:pStyle w:val="Heading1"/>
        <w:numPr>
          <w:ilvl w:val="0"/>
          <w:numId w:val="1"/>
        </w:numPr>
        <w:spacing w:line="360" w:lineRule="auto"/>
        <w:rPr>
          <w:rFonts w:ascii="Arial" w:hAnsi="Arial" w:cs="Arial"/>
        </w:rPr>
      </w:pPr>
      <w:bookmarkStart w:id="11" w:name="_Toc103085547"/>
      <w:r w:rsidRPr="00A81ACC">
        <w:rPr>
          <w:rFonts w:ascii="Arial" w:hAnsi="Arial" w:cs="Arial"/>
        </w:rPr>
        <w:t>Definiții</w:t>
      </w:r>
      <w:bookmarkEnd w:id="11"/>
    </w:p>
    <w:p w14:paraId="157A013E" w14:textId="7DADB56E" w:rsidR="00254C78" w:rsidRPr="00A81ACC" w:rsidRDefault="00254C78" w:rsidP="00A81ACC">
      <w:pPr>
        <w:spacing w:line="360" w:lineRule="auto"/>
        <w:rPr>
          <w:rFonts w:ascii="Arial" w:hAnsi="Arial" w:cs="Arial"/>
        </w:rPr>
      </w:pPr>
    </w:p>
    <w:p w14:paraId="4CE54075" w14:textId="217160A6" w:rsidR="00254C78" w:rsidRPr="00A81ACC" w:rsidRDefault="00254C78" w:rsidP="00A81ACC">
      <w:pPr>
        <w:spacing w:line="360" w:lineRule="auto"/>
        <w:rPr>
          <w:rFonts w:ascii="Arial" w:hAnsi="Arial" w:cs="Arial"/>
        </w:rPr>
      </w:pPr>
      <w:r w:rsidRPr="00A81ACC">
        <w:rPr>
          <w:rFonts w:ascii="Arial" w:hAnsi="Arial" w:cs="Arial"/>
        </w:rPr>
        <w:t>În sensul prezentei metodologii, următorii termeni se definesc astfel:</w:t>
      </w:r>
    </w:p>
    <w:p w14:paraId="11E6ADF6" w14:textId="0D9298FC" w:rsidR="00254C78" w:rsidRPr="00A81ACC" w:rsidRDefault="00254C78" w:rsidP="00A81ACC">
      <w:pPr>
        <w:spacing w:line="360" w:lineRule="auto"/>
        <w:jc w:val="both"/>
        <w:rPr>
          <w:rFonts w:ascii="Arial" w:hAnsi="Arial" w:cs="Arial"/>
        </w:rPr>
      </w:pPr>
      <w:r w:rsidRPr="00A81ACC">
        <w:rPr>
          <w:rFonts w:ascii="Arial" w:hAnsi="Arial" w:cs="Arial"/>
        </w:rPr>
        <w:t xml:space="preserve">a) </w:t>
      </w:r>
      <w:bookmarkStart w:id="12" w:name="_Hlk103082160"/>
      <w:r w:rsidRPr="00A81ACC">
        <w:rPr>
          <w:rFonts w:ascii="Arial" w:hAnsi="Arial" w:cs="Arial"/>
          <w:b/>
          <w:bCs/>
        </w:rPr>
        <w:t>administrator al schemei de antreprenoriat</w:t>
      </w:r>
      <w:r w:rsidRPr="00A81ACC">
        <w:rPr>
          <w:rFonts w:ascii="Arial" w:hAnsi="Arial" w:cs="Arial"/>
        </w:rPr>
        <w:t xml:space="preserve"> - entităţi publice sau private care, singure sau în parteneriat, implementează, în calitate de beneficiari ai contractului de finanţare, un proiect integrat, finanţat prin Axa prioritară 5 «</w:t>
      </w:r>
      <w:r w:rsidRPr="00A81ACC">
        <w:rPr>
          <w:rFonts w:ascii="Arial" w:hAnsi="Arial" w:cs="Arial"/>
          <w:i/>
          <w:iCs/>
        </w:rPr>
        <w:t>Dezvoltare locală plasată sub responsabilitatea comunităţi</w:t>
      </w:r>
      <w:r w:rsidRPr="00A81ACC">
        <w:rPr>
          <w:rFonts w:ascii="Arial" w:hAnsi="Arial" w:cs="Arial"/>
        </w:rPr>
        <w:t>i», obiectivul specific 5.2 «</w:t>
      </w:r>
      <w:r w:rsidRPr="00A81ACC">
        <w:rPr>
          <w:rFonts w:ascii="Arial" w:hAnsi="Arial" w:cs="Arial"/>
          <w:i/>
          <w:iCs/>
        </w:rPr>
        <w:t>Reducerea numărului de persoane aflate în risc de sărăcie sau excluziune socială din comunităţile marginalizate din zona rurală şi oraşe cu o populaţie de până la 20.000 locuitori prin implementarea de măsuri/operaţiuni integrate în contextul mecanismului de DLRC</w:t>
      </w:r>
      <w:r w:rsidRPr="00A81ACC">
        <w:rPr>
          <w:rFonts w:ascii="Arial" w:hAnsi="Arial" w:cs="Arial"/>
        </w:rPr>
        <w:t>» şi detaliate în Ghidul solicitantului - Condiţii specifice «Implementarea strategiilor de dezvoltare locală în comunităţile marginalizate din zona rurală şi/sau în oraşe cu o populaţie de până la 20.000 locuitori»;</w:t>
      </w:r>
      <w:bookmarkEnd w:id="12"/>
    </w:p>
    <w:p w14:paraId="59AC6798"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b) </w:t>
      </w:r>
      <w:r w:rsidRPr="00A81ACC">
        <w:rPr>
          <w:rFonts w:ascii="Arial" w:hAnsi="Arial" w:cs="Arial"/>
          <w:b/>
          <w:bCs/>
        </w:rPr>
        <w:t>a</w:t>
      </w:r>
      <w:bookmarkStart w:id="13" w:name="_Hlk103082139"/>
      <w:r w:rsidRPr="00A81ACC">
        <w:rPr>
          <w:rFonts w:ascii="Arial" w:hAnsi="Arial" w:cs="Arial"/>
          <w:b/>
          <w:bCs/>
        </w:rPr>
        <w:t>dministrator al schemei de minimis</w:t>
      </w:r>
      <w:r w:rsidRPr="00A81ACC">
        <w:rPr>
          <w:rFonts w:ascii="Arial" w:hAnsi="Arial" w:cs="Arial"/>
        </w:rPr>
        <w:t xml:space="preserve"> - persoană juridică care, în implementarea contractului de finanţare, derulează proceduri în domeniul ajutorului de minimis cu respectarea </w:t>
      </w:r>
      <w:r w:rsidRPr="00A81ACC">
        <w:rPr>
          <w:rFonts w:ascii="Arial" w:hAnsi="Arial" w:cs="Arial"/>
        </w:rPr>
        <w:lastRenderedPageBreak/>
        <w:t>prezentei scheme şi a dispoziţiilor legale incidente ajutorului de stat. În cadrul schemei de ajutor de minimis «Implementarea strategiilor de dezvoltare locală în comunităţile marginalizate din zona rurală şi/sau în oraşe cu o populaţie de până la 20.000 locuitori», administratorii schemei de minimis sunt administratorii de schemă de antreprenoriat, în calitate de unici beneficiari ai contractelor de finanţare, sau entităţi juridice din componenţa administratorilor de schemă de antreprenoriat, în calitate de beneficiari de finanţare în parteneriat, responsabile cu derularea de proceduri în domeniul ajutorului de minimis;</w:t>
      </w:r>
    </w:p>
    <w:bookmarkEnd w:id="13"/>
    <w:p w14:paraId="4C3FB6BF" w14:textId="6CED454B" w:rsidR="00254C78" w:rsidRPr="00A81ACC" w:rsidRDefault="00254C78" w:rsidP="00A81ACC">
      <w:pPr>
        <w:spacing w:line="360" w:lineRule="auto"/>
        <w:jc w:val="both"/>
        <w:rPr>
          <w:rFonts w:ascii="Arial" w:hAnsi="Arial" w:cs="Arial"/>
        </w:rPr>
      </w:pPr>
      <w:r w:rsidRPr="00A81ACC">
        <w:rPr>
          <w:rFonts w:ascii="Arial" w:hAnsi="Arial" w:cs="Arial"/>
        </w:rPr>
        <w:t xml:space="preserve">c) </w:t>
      </w:r>
      <w:r w:rsidRPr="00A81ACC">
        <w:rPr>
          <w:rFonts w:ascii="Arial" w:hAnsi="Arial" w:cs="Arial"/>
          <w:b/>
          <w:bCs/>
        </w:rPr>
        <w:t>beneficiar de ajutor de minimis</w:t>
      </w:r>
      <w:r w:rsidRPr="00A81ACC">
        <w:rPr>
          <w:rFonts w:ascii="Arial" w:hAnsi="Arial" w:cs="Arial"/>
        </w:rPr>
        <w:t xml:space="preserve"> </w:t>
      </w:r>
      <w:bookmarkStart w:id="14" w:name="_Hlk103082175"/>
      <w:r w:rsidRPr="00A81ACC">
        <w:rPr>
          <w:rFonts w:ascii="Arial" w:hAnsi="Arial" w:cs="Arial"/>
        </w:rPr>
        <w:t>- întreprinderile cărora li se acordă ajutor de minimis, în cadrul proiectelor finanţate prin POCU 2014-2020, axa prioritară 5 «Dezvoltare locală plasată sub responsabilitatea comunităţii», obiectivul specific 5.2 «Reducerea numărului de persoane aflate în risc de sărăcie sau excluziune socială din comunităţile marginalizate din zona rurală şi oraşe cu o populaţie de până la 20.000 locuitori prin implementarea de măsuri/operaţiuni integrate în contextul mecanismului de DLRC», prin intermediul administratorilor schemei de minimis;</w:t>
      </w:r>
    </w:p>
    <w:bookmarkEnd w:id="14"/>
    <w:p w14:paraId="4352A6BC" w14:textId="39504249" w:rsidR="00254C78" w:rsidRPr="00A81ACC" w:rsidRDefault="00254C78" w:rsidP="00A81ACC">
      <w:pPr>
        <w:spacing w:line="360" w:lineRule="auto"/>
        <w:jc w:val="both"/>
        <w:rPr>
          <w:rFonts w:ascii="Arial" w:hAnsi="Arial" w:cs="Arial"/>
        </w:rPr>
      </w:pPr>
      <w:r w:rsidRPr="00A81ACC">
        <w:rPr>
          <w:rFonts w:ascii="Arial" w:hAnsi="Arial" w:cs="Arial"/>
        </w:rPr>
        <w:t xml:space="preserve">d) </w:t>
      </w:r>
      <w:r w:rsidRPr="00A81ACC">
        <w:rPr>
          <w:rFonts w:ascii="Arial" w:hAnsi="Arial" w:cs="Arial"/>
          <w:b/>
          <w:bCs/>
        </w:rPr>
        <w:t>beneficiarul finanţării nerambursabile</w:t>
      </w:r>
      <w:r w:rsidRPr="00A81ACC">
        <w:rPr>
          <w:rFonts w:ascii="Arial" w:hAnsi="Arial" w:cs="Arial"/>
        </w:rPr>
        <w:t xml:space="preserve"> - </w:t>
      </w:r>
      <w:bookmarkStart w:id="15" w:name="_Hlk103082189"/>
      <w:r w:rsidRPr="00A81ACC">
        <w:rPr>
          <w:rFonts w:ascii="Arial" w:hAnsi="Arial" w:cs="Arial"/>
        </w:rPr>
        <w:t>are înţelesul prevăzut în Regulamentul (UE) nr. 1.303/2013 al Parlamentului European şi al Consiliului din 17 decembrie 2013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 şi de abrogare a Regulamentului (CE) nr. 1.083/2006 al Consiliului şi în Regulamentul (UE) nr. 223/2014 al Parlamentului European şi al Consiliului din 11 martie 2014 privind Fondul de ajutor european destinat celor mai defavorizate persoane, respectiv semnatarul contractului de finanţare cu Autoritatea de management pentru POCU (AM POCU)/organismele intermediare regionale pentru POCU (OIR POCU);</w:t>
      </w:r>
      <w:bookmarkEnd w:id="15"/>
    </w:p>
    <w:p w14:paraId="54D362F9"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e) </w:t>
      </w:r>
      <w:r w:rsidRPr="00A81ACC">
        <w:rPr>
          <w:rFonts w:ascii="Arial" w:hAnsi="Arial" w:cs="Arial"/>
          <w:b/>
          <w:bCs/>
        </w:rPr>
        <w:t>comercializarea produselor agricole^1</w:t>
      </w:r>
      <w:r w:rsidRPr="00A81ACC">
        <w:rPr>
          <w:rFonts w:ascii="Arial" w:hAnsi="Arial" w:cs="Arial"/>
        </w:rPr>
        <w:t xml:space="preserve"> </w:t>
      </w:r>
      <w:bookmarkStart w:id="16" w:name="_Hlk103082203"/>
      <w:r w:rsidRPr="00A81ACC">
        <w:rPr>
          <w:rFonts w:ascii="Arial" w:hAnsi="Arial" w:cs="Arial"/>
        </w:rPr>
        <w:t>- deţinerea sau expunerea unui produs agricol în vederea vânzării, a punerii în vânzare, a livrării sau a oricărei alte forme de introducere pe piaţă, cu excepţia primei vânzări de către un producător primar către revânzători sau prelucrători şi a oricărei alte activităţi de pregătire a produsului pentru această primă vânzare; o vânzare efectuată de către un producător primar către consumatori finali este considerată comercializare în cazul în care se desfăşoară în localuri distincte, rezervate acestei activităţi;</w:t>
      </w:r>
      <w:bookmarkEnd w:id="16"/>
    </w:p>
    <w:p w14:paraId="4C88BAC8" w14:textId="77777777" w:rsidR="00254C78" w:rsidRPr="00A81ACC" w:rsidRDefault="00254C78" w:rsidP="00A81ACC">
      <w:pPr>
        <w:spacing w:line="360" w:lineRule="auto"/>
        <w:jc w:val="both"/>
        <w:rPr>
          <w:rFonts w:ascii="Arial" w:hAnsi="Arial" w:cs="Arial"/>
          <w:i/>
          <w:iCs/>
          <w:sz w:val="20"/>
          <w:szCs w:val="20"/>
        </w:rPr>
      </w:pPr>
      <w:r w:rsidRPr="00A81ACC">
        <w:rPr>
          <w:rFonts w:ascii="Arial" w:hAnsi="Arial" w:cs="Arial"/>
          <w:i/>
          <w:iCs/>
          <w:sz w:val="20"/>
          <w:szCs w:val="20"/>
        </w:rPr>
        <w:lastRenderedPageBreak/>
        <w:t>^1 Conform art. 2 alin. 1 lit. c din Regulamentul (UE) nr. 1.407/2013 al Comisiei din 18 decembrie 2013 privind aplicarea articolelor 107 şi 108 din Tratatul privind funcţionarea Uniunii Europene ajutoarelor de minimis.</w:t>
      </w:r>
    </w:p>
    <w:p w14:paraId="347259B5"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f) </w:t>
      </w:r>
      <w:r w:rsidRPr="00A81ACC">
        <w:rPr>
          <w:rFonts w:ascii="Arial" w:hAnsi="Arial" w:cs="Arial"/>
          <w:b/>
          <w:bCs/>
        </w:rPr>
        <w:t>contract de finanţare</w:t>
      </w:r>
      <w:r w:rsidRPr="00A81ACC">
        <w:rPr>
          <w:rFonts w:ascii="Arial" w:hAnsi="Arial" w:cs="Arial"/>
        </w:rPr>
        <w:t xml:space="preserve"> - actul juridic supus regulilor de drept public, cu titlu oneros pentru beneficiar, de adeziune, comutativ şi sinalagmatic, semnat între AM/OIR POCU, pe de o parte, şi beneficiarul finanţării nerambursabile, respectiv administratorul schemei de antreprenoriat, pe de altă parte, prin care se stabilesc drepturile şi obligaţiile corelative ale părţilor în vederea implementării operaţiunilor în cadrul POCU 2014-2020;</w:t>
      </w:r>
    </w:p>
    <w:p w14:paraId="21E8406F"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g) </w:t>
      </w:r>
      <w:r w:rsidRPr="00A81ACC">
        <w:rPr>
          <w:rFonts w:ascii="Arial" w:hAnsi="Arial" w:cs="Arial"/>
          <w:b/>
          <w:bCs/>
        </w:rPr>
        <w:t>contract de subvenţie</w:t>
      </w:r>
      <w:r w:rsidRPr="00A81ACC">
        <w:rPr>
          <w:rFonts w:ascii="Arial" w:hAnsi="Arial" w:cs="Arial"/>
        </w:rPr>
        <w:t xml:space="preserve"> - actul juridic semnat între administratorul schemei de ajutor de minimis şi beneficiarul ajutorului de minimis, prin care se stabilesc drepturile şi obligaţiile corelative ale părţilor în vederea implementării măsurilor finanţate prin prezenta schemă de ajutor de minimis;</w:t>
      </w:r>
    </w:p>
    <w:p w14:paraId="65FCA755"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h) </w:t>
      </w:r>
      <w:r w:rsidRPr="00A81ACC">
        <w:rPr>
          <w:rFonts w:ascii="Arial" w:hAnsi="Arial" w:cs="Arial"/>
          <w:b/>
          <w:bCs/>
        </w:rPr>
        <w:t>furnizor de ajutor de minimis</w:t>
      </w:r>
      <w:r w:rsidRPr="00A81ACC">
        <w:rPr>
          <w:rFonts w:ascii="Arial" w:hAnsi="Arial" w:cs="Arial"/>
        </w:rPr>
        <w:t xml:space="preserve"> - Ministerul Fondurilor Europene, în calitate de AM POCU/în exerciţiul prerogativelor Autorităţii de management pentru Programul operaţional Capital uman AM POCU/prin OIR POCU delegat;</w:t>
      </w:r>
    </w:p>
    <w:p w14:paraId="28AC4CE2"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i) </w:t>
      </w:r>
      <w:r w:rsidRPr="00A81ACC">
        <w:rPr>
          <w:rFonts w:ascii="Arial" w:hAnsi="Arial" w:cs="Arial"/>
          <w:b/>
          <w:bCs/>
        </w:rPr>
        <w:t>întreprindere^2</w:t>
      </w:r>
      <w:r w:rsidRPr="00A81ACC">
        <w:rPr>
          <w:rFonts w:ascii="Arial" w:hAnsi="Arial" w:cs="Arial"/>
        </w:rPr>
        <w:t xml:space="preserve"> - orice formă de organizare a unei activităţi economice, autorizată potrivit legilor în vigoare să facă activităţi de producţie, comerţ sau prestări de servicii, în scopul obţinerii de venituri, în condiţii de concurenţă, respectiv:</w:t>
      </w:r>
    </w:p>
    <w:p w14:paraId="750E4E3E" w14:textId="77777777" w:rsidR="00254C78" w:rsidRPr="00A81ACC" w:rsidRDefault="00254C78" w:rsidP="00A81ACC">
      <w:pPr>
        <w:spacing w:line="360" w:lineRule="auto"/>
        <w:jc w:val="both"/>
        <w:rPr>
          <w:rFonts w:ascii="Arial" w:hAnsi="Arial" w:cs="Arial"/>
        </w:rPr>
      </w:pPr>
      <w:r w:rsidRPr="00A81ACC">
        <w:rPr>
          <w:rFonts w:ascii="Arial" w:hAnsi="Arial" w:cs="Arial"/>
        </w:rPr>
        <w:t>(i) societăţi reglementate de Legea societăţilor nr. 31/1990, republicată, cu modificările şi completările ulterioare;</w:t>
      </w:r>
    </w:p>
    <w:p w14:paraId="40DCA00D" w14:textId="77777777" w:rsidR="00254C78" w:rsidRPr="00A81ACC" w:rsidRDefault="00254C78" w:rsidP="00A81ACC">
      <w:pPr>
        <w:spacing w:line="360" w:lineRule="auto"/>
        <w:jc w:val="both"/>
        <w:rPr>
          <w:rFonts w:ascii="Arial" w:hAnsi="Arial" w:cs="Arial"/>
        </w:rPr>
      </w:pPr>
      <w:r w:rsidRPr="00A81ACC">
        <w:rPr>
          <w:rFonts w:ascii="Arial" w:hAnsi="Arial" w:cs="Arial"/>
        </w:rPr>
        <w:t>(ii) societăţi cooperative, reglementate de Legea nr. 1/2005 privind organizarea şi funcţionarea cooperaţiei, republicată, cu modificările ulterioare;</w:t>
      </w:r>
    </w:p>
    <w:p w14:paraId="6AF4F28E" w14:textId="77777777" w:rsidR="00254C78" w:rsidRPr="00A81ACC" w:rsidRDefault="00254C78" w:rsidP="00A81ACC">
      <w:pPr>
        <w:spacing w:line="360" w:lineRule="auto"/>
        <w:jc w:val="both"/>
        <w:rPr>
          <w:rFonts w:ascii="Arial" w:hAnsi="Arial" w:cs="Arial"/>
        </w:rPr>
      </w:pPr>
      <w:r w:rsidRPr="00A81ACC">
        <w:rPr>
          <w:rFonts w:ascii="Arial" w:hAnsi="Arial" w:cs="Arial"/>
        </w:rPr>
        <w:t>(iii) asociaţii şi fundaţii, cooperative agricole şi societăţi agricole care desfăşoară activităţi economice;</w:t>
      </w:r>
    </w:p>
    <w:p w14:paraId="520A17A3" w14:textId="77777777" w:rsidR="00254C78" w:rsidRPr="00A81ACC" w:rsidRDefault="00254C78" w:rsidP="00A81ACC">
      <w:pPr>
        <w:spacing w:line="360" w:lineRule="auto"/>
        <w:jc w:val="both"/>
        <w:rPr>
          <w:rFonts w:ascii="Arial" w:hAnsi="Arial" w:cs="Arial"/>
          <w:i/>
          <w:iCs/>
          <w:sz w:val="20"/>
          <w:szCs w:val="20"/>
        </w:rPr>
      </w:pPr>
      <w:r w:rsidRPr="00A81ACC">
        <w:rPr>
          <w:rFonts w:ascii="Arial" w:hAnsi="Arial" w:cs="Arial"/>
          <w:i/>
          <w:iCs/>
          <w:sz w:val="20"/>
          <w:szCs w:val="20"/>
        </w:rPr>
        <w:t>^2 Conform art. 2 din Legea nr. 346/2004 privind stimularea înfiinţării şi dezvoltării întreprinderilor mici şi mijlocii, cu modificările şi completările ulterioare.</w:t>
      </w:r>
    </w:p>
    <w:p w14:paraId="6839B156"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j) </w:t>
      </w:r>
      <w:r w:rsidRPr="00A81ACC">
        <w:rPr>
          <w:rFonts w:ascii="Arial" w:hAnsi="Arial" w:cs="Arial"/>
          <w:b/>
          <w:bCs/>
        </w:rPr>
        <w:t>întreprinderea unică^3</w:t>
      </w:r>
      <w:r w:rsidRPr="00A81ACC">
        <w:rPr>
          <w:rFonts w:ascii="Arial" w:hAnsi="Arial" w:cs="Arial"/>
        </w:rPr>
        <w:t xml:space="preserve"> - include toate întreprinderile între care există cel puţin una dintre relaţiile următoare:</w:t>
      </w:r>
    </w:p>
    <w:p w14:paraId="08552A61" w14:textId="77777777" w:rsidR="00254C78" w:rsidRPr="00A81ACC" w:rsidRDefault="00254C78" w:rsidP="00A81ACC">
      <w:pPr>
        <w:spacing w:line="360" w:lineRule="auto"/>
        <w:jc w:val="both"/>
        <w:rPr>
          <w:rFonts w:ascii="Arial" w:hAnsi="Arial" w:cs="Arial"/>
        </w:rPr>
      </w:pPr>
      <w:r w:rsidRPr="00A81ACC">
        <w:rPr>
          <w:rFonts w:ascii="Arial" w:hAnsi="Arial" w:cs="Arial"/>
        </w:rPr>
        <w:lastRenderedPageBreak/>
        <w:t>(i) o întreprindere deţine majoritatea drepturilor de vot ale acţionarilor sau ale asociaţilor unei alte întreprinderi;</w:t>
      </w:r>
    </w:p>
    <w:p w14:paraId="46478190" w14:textId="77777777" w:rsidR="00254C78" w:rsidRPr="00A81ACC" w:rsidRDefault="00254C78" w:rsidP="00A81ACC">
      <w:pPr>
        <w:spacing w:line="360" w:lineRule="auto"/>
        <w:jc w:val="both"/>
        <w:rPr>
          <w:rFonts w:ascii="Arial" w:hAnsi="Arial" w:cs="Arial"/>
        </w:rPr>
      </w:pPr>
      <w:r w:rsidRPr="00A81ACC">
        <w:rPr>
          <w:rFonts w:ascii="Arial" w:hAnsi="Arial" w:cs="Arial"/>
        </w:rPr>
        <w:t>(ii) o întreprindere are dreptul de a numi sau revoca majoritatea membrilor organelor de administrare, de conducere sau de supraveghere ale unei alte întreprinderi;</w:t>
      </w:r>
    </w:p>
    <w:p w14:paraId="40423F3D" w14:textId="77777777" w:rsidR="00254C78" w:rsidRPr="00A81ACC" w:rsidRDefault="00254C78" w:rsidP="00A81ACC">
      <w:pPr>
        <w:spacing w:line="360" w:lineRule="auto"/>
        <w:jc w:val="both"/>
        <w:rPr>
          <w:rFonts w:ascii="Arial" w:hAnsi="Arial" w:cs="Arial"/>
        </w:rPr>
      </w:pPr>
      <w:r w:rsidRPr="00A81ACC">
        <w:rPr>
          <w:rFonts w:ascii="Arial" w:hAnsi="Arial" w:cs="Arial"/>
        </w:rPr>
        <w:t>(iii) o întreprindere are dreptul de a exercita o influenţă dominantă asupra altei întreprinderi în temeiul unui contract încheiat cu întreprinderea în cauză sau în temeiul unei prevederi din contractul de societate sau din statutul acesteia;</w:t>
      </w:r>
    </w:p>
    <w:p w14:paraId="4880DD67" w14:textId="77777777" w:rsidR="00254C78" w:rsidRPr="00A81ACC" w:rsidRDefault="00254C78" w:rsidP="00A81ACC">
      <w:pPr>
        <w:spacing w:line="360" w:lineRule="auto"/>
        <w:jc w:val="both"/>
        <w:rPr>
          <w:rFonts w:ascii="Arial" w:hAnsi="Arial" w:cs="Arial"/>
        </w:rPr>
      </w:pPr>
      <w:r w:rsidRPr="00A81ACC">
        <w:rPr>
          <w:rFonts w:ascii="Arial" w:hAnsi="Arial" w:cs="Arial"/>
        </w:rPr>
        <w:t>(iv) o întreprindere care este acţionar sau asociat al unei alte întreprinderi şi care controlează singură, în baza unui acord cu alţi acţionari sau asociaţi ai acelei întreprinderi, majoritatea drepturilor de vot ale acţionarilor sau ale asociaţilor întreprinderii respective.</w:t>
      </w:r>
    </w:p>
    <w:p w14:paraId="12BA94E2" w14:textId="77777777" w:rsidR="00254C78" w:rsidRPr="00A81ACC" w:rsidRDefault="00254C78" w:rsidP="00A81ACC">
      <w:pPr>
        <w:spacing w:line="360" w:lineRule="auto"/>
        <w:jc w:val="both"/>
        <w:rPr>
          <w:rFonts w:ascii="Arial" w:hAnsi="Arial" w:cs="Arial"/>
          <w:i/>
          <w:iCs/>
          <w:sz w:val="20"/>
          <w:szCs w:val="20"/>
        </w:rPr>
      </w:pPr>
      <w:r w:rsidRPr="00A81ACC">
        <w:rPr>
          <w:rFonts w:ascii="Arial" w:hAnsi="Arial" w:cs="Arial"/>
          <w:i/>
          <w:iCs/>
          <w:sz w:val="20"/>
          <w:szCs w:val="20"/>
        </w:rPr>
        <w:t>^3 Conform art. 2 alin. 2 din Regulamentul (UE) nr. 1.407/2013 al Comisiei din 18 decembrie 2013 privind aplicarea articolelor 107 şi 108 din Tratatul privind funcţionarea Uniunii Europene ajutoarelor de minimis.</w:t>
      </w:r>
    </w:p>
    <w:p w14:paraId="1AEE5B20" w14:textId="77777777" w:rsidR="00254C78" w:rsidRPr="00A81ACC" w:rsidRDefault="00254C78" w:rsidP="00A81ACC">
      <w:pPr>
        <w:spacing w:line="360" w:lineRule="auto"/>
        <w:jc w:val="both"/>
        <w:rPr>
          <w:rFonts w:ascii="Arial" w:hAnsi="Arial" w:cs="Arial"/>
        </w:rPr>
      </w:pPr>
      <w:r w:rsidRPr="00A81ACC">
        <w:rPr>
          <w:rFonts w:ascii="Arial" w:hAnsi="Arial" w:cs="Arial"/>
        </w:rPr>
        <w:t>Întreprinderile care întreţin, cu una sau mai multe întreprinderi, relaţiile la care se face referire la pct. (i)-(iv) sunt considerate întreprinderi unice;</w:t>
      </w:r>
    </w:p>
    <w:p w14:paraId="452A96DE"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k) </w:t>
      </w:r>
      <w:r w:rsidRPr="00A81ACC">
        <w:rPr>
          <w:rFonts w:ascii="Arial" w:hAnsi="Arial" w:cs="Arial"/>
          <w:b/>
          <w:bCs/>
        </w:rPr>
        <w:t>My SMIS^4</w:t>
      </w:r>
      <w:r w:rsidRPr="00A81ACC">
        <w:rPr>
          <w:rFonts w:ascii="Arial" w:hAnsi="Arial" w:cs="Arial"/>
        </w:rPr>
        <w:t xml:space="preserve"> - sistemul IT prin care potenţialii beneficiari din România pot solicita bani europeni pentru perioada de programare 2014-2020;</w:t>
      </w:r>
    </w:p>
    <w:p w14:paraId="0DEA9DFD" w14:textId="77777777" w:rsidR="00254C78" w:rsidRPr="00A81ACC" w:rsidRDefault="00254C78" w:rsidP="00A81ACC">
      <w:pPr>
        <w:spacing w:line="360" w:lineRule="auto"/>
        <w:jc w:val="both"/>
        <w:rPr>
          <w:rFonts w:ascii="Arial" w:hAnsi="Arial" w:cs="Arial"/>
        </w:rPr>
      </w:pPr>
      <w:r w:rsidRPr="00A81ACC">
        <w:rPr>
          <w:rFonts w:ascii="Arial" w:hAnsi="Arial" w:cs="Arial"/>
          <w:i/>
          <w:iCs/>
          <w:sz w:val="20"/>
          <w:szCs w:val="20"/>
        </w:rPr>
        <w:t>^4 Conform site-ului Ministerului Fondurilor Europene, http://www.fonduri-ue.ro/mysmis</w:t>
      </w:r>
      <w:r w:rsidRPr="00A81ACC">
        <w:rPr>
          <w:rFonts w:ascii="Arial" w:hAnsi="Arial" w:cs="Arial"/>
        </w:rPr>
        <w:t>.</w:t>
      </w:r>
    </w:p>
    <w:p w14:paraId="7CBBB67E"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l) </w:t>
      </w:r>
      <w:r w:rsidRPr="00A81ACC">
        <w:rPr>
          <w:rFonts w:ascii="Arial" w:hAnsi="Arial" w:cs="Arial"/>
          <w:b/>
          <w:bCs/>
        </w:rPr>
        <w:t>prelucrarea produselor agricole^5</w:t>
      </w:r>
      <w:r w:rsidRPr="00A81ACC">
        <w:rPr>
          <w:rFonts w:ascii="Arial" w:hAnsi="Arial" w:cs="Arial"/>
        </w:rPr>
        <w:t xml:space="preserve"> - orice operaţiune efectuată asupra unui produs agricol care are drept rezultat un produs care este tot un produs agricol, cu excepţia activităţilor desfăşurate în exploataţiile agricole, necesare în vederea pregătirii unui produs de origine animală sau vegetală pentru prima vânzare;</w:t>
      </w:r>
    </w:p>
    <w:p w14:paraId="4854F9D5" w14:textId="77777777" w:rsidR="00254C78" w:rsidRPr="00A81ACC" w:rsidRDefault="00254C78" w:rsidP="00A81ACC">
      <w:pPr>
        <w:spacing w:line="360" w:lineRule="auto"/>
        <w:jc w:val="both"/>
        <w:rPr>
          <w:rFonts w:ascii="Arial" w:hAnsi="Arial" w:cs="Arial"/>
          <w:i/>
          <w:iCs/>
          <w:sz w:val="20"/>
          <w:szCs w:val="20"/>
        </w:rPr>
      </w:pPr>
      <w:r w:rsidRPr="00A81ACC">
        <w:rPr>
          <w:rFonts w:ascii="Arial" w:hAnsi="Arial" w:cs="Arial"/>
          <w:i/>
          <w:iCs/>
          <w:sz w:val="20"/>
          <w:szCs w:val="20"/>
        </w:rPr>
        <w:t>^5 Conform art. 2 alin. 1 lit. b din Regulamentul (UE) nr. 1.407/2013 al Comisiei din 18 decembrie 2013 privind aplicarea articolelor 107 şi 108 din Tratatul privind funcţionarea Uniunii Europene ajutoarelor de minimis.</w:t>
      </w:r>
    </w:p>
    <w:p w14:paraId="7F01362B" w14:textId="77777777" w:rsidR="00254C78" w:rsidRPr="00A81ACC" w:rsidRDefault="00254C78" w:rsidP="00A81ACC">
      <w:pPr>
        <w:spacing w:line="360" w:lineRule="auto"/>
        <w:jc w:val="both"/>
        <w:rPr>
          <w:rFonts w:ascii="Arial" w:hAnsi="Arial" w:cs="Arial"/>
        </w:rPr>
      </w:pPr>
      <w:r w:rsidRPr="00A81ACC">
        <w:rPr>
          <w:rFonts w:ascii="Arial" w:hAnsi="Arial" w:cs="Arial"/>
        </w:rPr>
        <w:t xml:space="preserve">m) </w:t>
      </w:r>
      <w:r w:rsidRPr="00A81ACC">
        <w:rPr>
          <w:rFonts w:ascii="Arial" w:hAnsi="Arial" w:cs="Arial"/>
          <w:b/>
          <w:bCs/>
        </w:rPr>
        <w:t>produse agricole^6</w:t>
      </w:r>
      <w:r w:rsidRPr="00A81ACC">
        <w:rPr>
          <w:rFonts w:ascii="Arial" w:hAnsi="Arial" w:cs="Arial"/>
        </w:rPr>
        <w:t xml:space="preserve"> - produsele enumerate în anexa I la Tratatul privind funcţionarea Uniunii Europene, cu excepţia produselor obţinute din pescuit şi acvacultură prevăzute în Regulamentul (CE) nr. 1.379/2013^7;</w:t>
      </w:r>
    </w:p>
    <w:p w14:paraId="6C880EFF" w14:textId="77777777" w:rsidR="00254C78" w:rsidRPr="00A81ACC" w:rsidRDefault="00254C78" w:rsidP="00A81ACC">
      <w:pPr>
        <w:spacing w:line="360" w:lineRule="auto"/>
        <w:jc w:val="both"/>
        <w:rPr>
          <w:rFonts w:ascii="Arial" w:hAnsi="Arial" w:cs="Arial"/>
          <w:i/>
          <w:iCs/>
          <w:sz w:val="20"/>
          <w:szCs w:val="20"/>
        </w:rPr>
      </w:pPr>
      <w:r w:rsidRPr="00A81ACC">
        <w:rPr>
          <w:rFonts w:ascii="Arial" w:hAnsi="Arial" w:cs="Arial"/>
          <w:i/>
          <w:iCs/>
          <w:sz w:val="20"/>
          <w:szCs w:val="20"/>
        </w:rPr>
        <w:lastRenderedPageBreak/>
        <w:t>^6 Conform art. 2 alin. 1 lit. a din Regulamentul (UE) nr. 1.407/2013 al Comisiei din 18 decembrie 2013 privind aplicarea articolelor 107 şi 108 din Tratatul privind funcţionarea Uniunii Europene ajutoarelor de minimis.</w:t>
      </w:r>
    </w:p>
    <w:p w14:paraId="3AB444BF" w14:textId="77777777" w:rsidR="00254C78" w:rsidRPr="00A81ACC" w:rsidRDefault="00254C78" w:rsidP="00A81ACC">
      <w:pPr>
        <w:spacing w:line="360" w:lineRule="auto"/>
        <w:jc w:val="both"/>
        <w:rPr>
          <w:rFonts w:ascii="Arial" w:hAnsi="Arial" w:cs="Arial"/>
          <w:i/>
          <w:iCs/>
          <w:sz w:val="20"/>
          <w:szCs w:val="20"/>
        </w:rPr>
      </w:pPr>
      <w:r w:rsidRPr="00A81ACC">
        <w:rPr>
          <w:rFonts w:ascii="Arial" w:hAnsi="Arial" w:cs="Arial"/>
          <w:i/>
          <w:iCs/>
          <w:sz w:val="20"/>
          <w:szCs w:val="20"/>
        </w:rPr>
        <w:t>^7 Regulamentul (CE) nr. 1.379/2013 al Parlamentului European şi al Consiliului din 11 decembrie 2013 privind organizarea comună a pieţelor în sectorul produselor pescăreşti şi de acvacultură, de modificare a Regulamentelor (CE) nr. 1.184/2006 şi (CE) nr. 1.224/2009 ale Consiliului şi de abrogare a Regulamentului (CE) nr. 104/2000 al Consiliului.</w:t>
      </w:r>
    </w:p>
    <w:p w14:paraId="43FCC47E" w14:textId="77777777" w:rsidR="00052EFC" w:rsidRPr="00A81ACC" w:rsidRDefault="00254C78" w:rsidP="00A81ACC">
      <w:pPr>
        <w:spacing w:line="360" w:lineRule="auto"/>
        <w:jc w:val="both"/>
        <w:rPr>
          <w:rFonts w:ascii="Arial" w:hAnsi="Arial" w:cs="Arial"/>
        </w:rPr>
      </w:pPr>
      <w:r w:rsidRPr="00A81ACC">
        <w:rPr>
          <w:rFonts w:ascii="Arial" w:hAnsi="Arial" w:cs="Arial"/>
        </w:rPr>
        <w:t xml:space="preserve">n) </w:t>
      </w:r>
      <w:r w:rsidRPr="00A81ACC">
        <w:rPr>
          <w:rFonts w:ascii="Arial" w:hAnsi="Arial" w:cs="Arial"/>
          <w:b/>
          <w:bCs/>
        </w:rPr>
        <w:t>rata de actualizare</w:t>
      </w:r>
      <w:r w:rsidRPr="00A81ACC">
        <w:rPr>
          <w:rFonts w:ascii="Arial" w:hAnsi="Arial" w:cs="Arial"/>
        </w:rPr>
        <w:t xml:space="preserve"> - rata de referinţă stabilită de Comisia Europeană pentru România pe baza unor criterii obiective şi publicată în Jurnalul Oficial al Uniunii Europene şi pe pagina web a Comisiei Europene.</w:t>
      </w:r>
    </w:p>
    <w:p w14:paraId="02DAF6EC" w14:textId="253F8025" w:rsidR="00052EFC" w:rsidRPr="00A81ACC" w:rsidRDefault="00052EFC" w:rsidP="00A81ACC">
      <w:pPr>
        <w:spacing w:line="360" w:lineRule="auto"/>
        <w:rPr>
          <w:rFonts w:ascii="Arial" w:hAnsi="Arial" w:cs="Arial"/>
        </w:rPr>
      </w:pPr>
    </w:p>
    <w:p w14:paraId="1023DF11" w14:textId="38FBB03D" w:rsidR="00052EFC" w:rsidRPr="00A81ACC" w:rsidRDefault="00052EFC" w:rsidP="00A81ACC">
      <w:pPr>
        <w:pStyle w:val="Heading1"/>
        <w:numPr>
          <w:ilvl w:val="0"/>
          <w:numId w:val="1"/>
        </w:numPr>
        <w:spacing w:line="360" w:lineRule="auto"/>
        <w:rPr>
          <w:rFonts w:ascii="Arial" w:hAnsi="Arial" w:cs="Arial"/>
        </w:rPr>
      </w:pPr>
      <w:bookmarkStart w:id="17" w:name="_Toc103085548"/>
      <w:r w:rsidRPr="00A81ACC">
        <w:rPr>
          <w:rFonts w:ascii="Arial" w:hAnsi="Arial" w:cs="Arial"/>
        </w:rPr>
        <w:t>Bugetul și cuantumul alocării financiare nerambursabile</w:t>
      </w:r>
      <w:bookmarkEnd w:id="17"/>
    </w:p>
    <w:p w14:paraId="2AA4EEE6" w14:textId="146DC61F" w:rsidR="00052EFC" w:rsidRPr="00A81ACC" w:rsidRDefault="00052EFC" w:rsidP="00A81ACC">
      <w:pPr>
        <w:spacing w:line="360" w:lineRule="auto"/>
        <w:rPr>
          <w:rFonts w:ascii="Arial" w:hAnsi="Arial" w:cs="Arial"/>
        </w:rPr>
      </w:pPr>
    </w:p>
    <w:p w14:paraId="5A360E50" w14:textId="0480B787" w:rsidR="001463AD" w:rsidRPr="00A81ACC" w:rsidRDefault="00052EFC" w:rsidP="00A81ACC">
      <w:pPr>
        <w:spacing w:line="360" w:lineRule="auto"/>
        <w:jc w:val="both"/>
        <w:rPr>
          <w:rFonts w:ascii="Arial" w:hAnsi="Arial" w:cs="Arial"/>
        </w:rPr>
      </w:pPr>
      <w:r w:rsidRPr="00A81ACC">
        <w:rPr>
          <w:rFonts w:ascii="Arial" w:hAnsi="Arial" w:cs="Arial"/>
        </w:rPr>
        <w:t>Bugetul maxim alocat în cadrul proiectului</w:t>
      </w:r>
      <w:r w:rsidR="001463AD" w:rsidRPr="00A81ACC">
        <w:rPr>
          <w:rFonts w:ascii="Arial" w:hAnsi="Arial" w:cs="Arial"/>
        </w:rPr>
        <w:t xml:space="preserve"> </w:t>
      </w:r>
      <w:r w:rsidR="001463AD" w:rsidRPr="00A81ACC">
        <w:rPr>
          <w:rFonts w:ascii="Arial" w:hAnsi="Arial" w:cs="Arial"/>
          <w:i/>
          <w:iCs/>
        </w:rPr>
        <w:t>”DLRC Incluziv Lider Bistrita-Năsăud”</w:t>
      </w:r>
      <w:r w:rsidR="001463AD" w:rsidRPr="00A81ACC">
        <w:rPr>
          <w:rFonts w:ascii="Arial" w:hAnsi="Arial" w:cs="Arial"/>
        </w:rPr>
        <w:t xml:space="preserve"> </w:t>
      </w:r>
      <w:r w:rsidRPr="00A81ACC">
        <w:rPr>
          <w:rFonts w:ascii="Arial" w:hAnsi="Arial" w:cs="Arial"/>
        </w:rPr>
        <w:t>pentru acordarea ajutorului de minimis pentru înființarea și dezvoltarea de întreprinderi sociale este de  lei.</w:t>
      </w:r>
    </w:p>
    <w:p w14:paraId="23FF2BC7" w14:textId="6420B44E" w:rsidR="0016315D" w:rsidRPr="00A81ACC" w:rsidRDefault="00052EFC" w:rsidP="00A81ACC">
      <w:pPr>
        <w:spacing w:line="360" w:lineRule="auto"/>
        <w:jc w:val="both"/>
        <w:rPr>
          <w:rFonts w:ascii="Arial" w:hAnsi="Arial" w:cs="Arial"/>
        </w:rPr>
      </w:pPr>
      <w:r w:rsidRPr="00A81ACC">
        <w:rPr>
          <w:rFonts w:ascii="Arial" w:hAnsi="Arial" w:cs="Arial"/>
        </w:rPr>
        <w:t xml:space="preserve">Din această sumă, vor fi oferite </w:t>
      </w:r>
      <w:r w:rsidR="001463AD" w:rsidRPr="00A81ACC">
        <w:rPr>
          <w:rFonts w:ascii="Arial" w:hAnsi="Arial" w:cs="Arial"/>
        </w:rPr>
        <w:t xml:space="preserve">5 </w:t>
      </w:r>
      <w:r w:rsidRPr="00A81ACC">
        <w:rPr>
          <w:rFonts w:ascii="Arial" w:hAnsi="Arial" w:cs="Arial"/>
        </w:rPr>
        <w:t>granturi în valoare</w:t>
      </w:r>
      <w:r w:rsidR="0016315D" w:rsidRPr="00A81ACC">
        <w:rPr>
          <w:rFonts w:ascii="Arial" w:hAnsi="Arial" w:cs="Arial"/>
        </w:rPr>
        <w:t xml:space="preserve"> totală</w:t>
      </w:r>
      <w:r w:rsidRPr="00A81ACC">
        <w:rPr>
          <w:rFonts w:ascii="Arial" w:hAnsi="Arial" w:cs="Arial"/>
        </w:rPr>
        <w:t xml:space="preserve"> de</w:t>
      </w:r>
      <w:r w:rsidR="0016315D" w:rsidRPr="00A81ACC">
        <w:rPr>
          <w:rFonts w:ascii="Arial" w:hAnsi="Arial" w:cs="Arial"/>
        </w:rPr>
        <w:t xml:space="preserve"> 484.350,00</w:t>
      </w:r>
      <w:r w:rsidRPr="00A81ACC">
        <w:rPr>
          <w:rFonts w:ascii="Arial" w:hAnsi="Arial" w:cs="Arial"/>
        </w:rPr>
        <w:t xml:space="preserve"> LEI, echivalentul în EURO de </w:t>
      </w:r>
      <w:r w:rsidR="0016315D" w:rsidRPr="00A81ACC">
        <w:rPr>
          <w:rFonts w:ascii="Arial" w:hAnsi="Arial" w:cs="Arial"/>
        </w:rPr>
        <w:t>20.000</w:t>
      </w:r>
      <w:r w:rsidRPr="00A81ACC">
        <w:rPr>
          <w:rFonts w:ascii="Arial" w:hAnsi="Arial" w:cs="Arial"/>
        </w:rPr>
        <w:t>/grant</w:t>
      </w:r>
      <w:r w:rsidR="0016315D" w:rsidRPr="00A81ACC">
        <w:rPr>
          <w:rFonts w:ascii="Arial" w:hAnsi="Arial" w:cs="Arial"/>
        </w:rPr>
        <w:t xml:space="preserve">. </w:t>
      </w:r>
      <w:r w:rsidRPr="00A81ACC">
        <w:rPr>
          <w:rFonts w:ascii="Arial" w:hAnsi="Arial" w:cs="Arial"/>
        </w:rPr>
        <w:t>În cadrul acestui pas se va derula o competiţie pentru finanțarea de planuri de afaceri. Competiţia în sine va avea două etape: evaluare administrativă și evaluare tehnică realizate de comisia de evaluare. Suma acordată fiecărui plan de afaceri câștigător ca si ajutor de minimis este de maxim</w:t>
      </w:r>
      <w:r w:rsidR="0016315D" w:rsidRPr="00A81ACC">
        <w:rPr>
          <w:rFonts w:ascii="Arial" w:hAnsi="Arial" w:cs="Arial"/>
        </w:rPr>
        <w:t>um</w:t>
      </w:r>
      <w:r w:rsidRPr="00A81ACC">
        <w:rPr>
          <w:rFonts w:ascii="Arial" w:hAnsi="Arial" w:cs="Arial"/>
        </w:rPr>
        <w:t xml:space="preserve"> </w:t>
      </w:r>
      <w:r w:rsidR="0016315D" w:rsidRPr="00A81ACC">
        <w:rPr>
          <w:rFonts w:ascii="Arial" w:hAnsi="Arial" w:cs="Arial"/>
        </w:rPr>
        <w:t>96.870</w:t>
      </w:r>
      <w:r w:rsidRPr="00A81ACC">
        <w:rPr>
          <w:rFonts w:ascii="Arial" w:hAnsi="Arial" w:cs="Arial"/>
        </w:rPr>
        <w:t xml:space="preserve"> lei, echivalentul a </w:t>
      </w:r>
      <w:r w:rsidR="0016315D" w:rsidRPr="00A81ACC">
        <w:rPr>
          <w:rFonts w:ascii="Arial" w:hAnsi="Arial" w:cs="Arial"/>
        </w:rPr>
        <w:t>20</w:t>
      </w:r>
      <w:r w:rsidRPr="00A81ACC">
        <w:rPr>
          <w:rFonts w:ascii="Arial" w:hAnsi="Arial" w:cs="Arial"/>
        </w:rPr>
        <w:t>.000 euro</w:t>
      </w:r>
      <w:r w:rsidR="00114D93">
        <w:rPr>
          <w:rFonts w:ascii="Arial" w:hAnsi="Arial" w:cs="Arial"/>
        </w:rPr>
        <w:t>.</w:t>
      </w:r>
    </w:p>
    <w:p w14:paraId="516D90D4" w14:textId="77777777" w:rsidR="0016315D" w:rsidRPr="006838BB" w:rsidRDefault="00052EFC" w:rsidP="00A81ACC">
      <w:pPr>
        <w:spacing w:line="360" w:lineRule="auto"/>
        <w:jc w:val="both"/>
        <w:rPr>
          <w:rStyle w:val="IntenseReference"/>
          <w:sz w:val="24"/>
          <w:szCs w:val="24"/>
        </w:rPr>
      </w:pPr>
      <w:r w:rsidRPr="006838BB">
        <w:rPr>
          <w:rStyle w:val="IntenseReference"/>
          <w:sz w:val="24"/>
          <w:szCs w:val="24"/>
        </w:rPr>
        <w:t>Planurile de afaceri care nu respectă aceste plafoane, vor fi considerate neeligibile!</w:t>
      </w:r>
    </w:p>
    <w:p w14:paraId="3C859DEA" w14:textId="77777777" w:rsidR="00255C53" w:rsidRPr="00A81ACC" w:rsidRDefault="00052EFC" w:rsidP="00A81ACC">
      <w:pPr>
        <w:spacing w:line="360" w:lineRule="auto"/>
        <w:jc w:val="both"/>
        <w:rPr>
          <w:rFonts w:ascii="Arial" w:hAnsi="Arial" w:cs="Arial"/>
        </w:rPr>
      </w:pPr>
      <w:r w:rsidRPr="00A81ACC">
        <w:rPr>
          <w:rFonts w:ascii="Arial" w:hAnsi="Arial" w:cs="Arial"/>
        </w:rPr>
        <w:t xml:space="preserve">Acordarea finanțării se va realiza în baza unui contract de subvenție, conform schemei de minimis aprobata prin Ordinul </w:t>
      </w:r>
      <w:r w:rsidR="0016315D" w:rsidRPr="00A81ACC">
        <w:rPr>
          <w:rFonts w:ascii="Arial" w:hAnsi="Arial" w:cs="Arial"/>
        </w:rPr>
        <w:t>7211 din 14 decembrie 2017</w:t>
      </w:r>
      <w:r w:rsidR="00255C53" w:rsidRPr="00A81ACC">
        <w:rPr>
          <w:rFonts w:ascii="Arial" w:hAnsi="Arial" w:cs="Arial"/>
        </w:rPr>
        <w:t xml:space="preserve"> și a Ordinului nr. 577 din 4 mai 2020 care aprobă forma consolidată a schemei de minimis</w:t>
      </w:r>
      <w:r w:rsidRPr="00A81ACC">
        <w:rPr>
          <w:rFonts w:ascii="Arial" w:hAnsi="Arial" w:cs="Arial"/>
        </w:rPr>
        <w:t xml:space="preserve">. </w:t>
      </w:r>
    </w:p>
    <w:p w14:paraId="52566190" w14:textId="0D7725B3" w:rsidR="00052EFC" w:rsidRPr="00A81ACC" w:rsidRDefault="00255C53" w:rsidP="00A81ACC">
      <w:pPr>
        <w:spacing w:line="360" w:lineRule="auto"/>
        <w:jc w:val="both"/>
        <w:rPr>
          <w:rFonts w:ascii="Arial" w:hAnsi="Arial" w:cs="Arial"/>
        </w:rPr>
      </w:pPr>
      <w:r w:rsidRPr="00A81ACC">
        <w:rPr>
          <w:rFonts w:ascii="Arial" w:hAnsi="Arial" w:cs="Arial"/>
        </w:rPr>
        <w:t xml:space="preserve">Cele 5 </w:t>
      </w:r>
      <w:r w:rsidR="00052EFC" w:rsidRPr="00A81ACC">
        <w:rPr>
          <w:rFonts w:ascii="Arial" w:hAnsi="Arial" w:cs="Arial"/>
        </w:rPr>
        <w:t>contracte de subvenție</w:t>
      </w:r>
      <w:r w:rsidRPr="00A81ACC">
        <w:rPr>
          <w:rFonts w:ascii="Arial" w:hAnsi="Arial" w:cs="Arial"/>
        </w:rPr>
        <w:t xml:space="preserve"> </w:t>
      </w:r>
      <w:r w:rsidR="00052EFC" w:rsidRPr="00A81ACC">
        <w:rPr>
          <w:rFonts w:ascii="Arial" w:hAnsi="Arial" w:cs="Arial"/>
        </w:rPr>
        <w:t xml:space="preserve">vor fi semnate cu Liderul de proiect </w:t>
      </w:r>
      <w:r w:rsidRPr="00A81ACC">
        <w:rPr>
          <w:rFonts w:ascii="Arial" w:hAnsi="Arial" w:cs="Arial"/>
        </w:rPr>
        <w:t xml:space="preserve">Asociația Grupul de Acțiune Locală Lider Bistrița-Năsăud. </w:t>
      </w:r>
    </w:p>
    <w:p w14:paraId="68349CD9" w14:textId="77777777" w:rsidR="00255C53" w:rsidRPr="00A81ACC" w:rsidRDefault="00052EFC" w:rsidP="00A81ACC">
      <w:pPr>
        <w:spacing w:line="360" w:lineRule="auto"/>
        <w:jc w:val="both"/>
        <w:rPr>
          <w:rFonts w:ascii="Arial" w:hAnsi="Arial" w:cs="Arial"/>
        </w:rPr>
      </w:pPr>
      <w:r w:rsidRPr="00A81ACC">
        <w:rPr>
          <w:rFonts w:ascii="Arial" w:hAnsi="Arial" w:cs="Arial"/>
        </w:rPr>
        <w:lastRenderedPageBreak/>
        <w:t xml:space="preserve">Ajutorul de minimis se va transfera către beneficiarul de ajutor de minimis în </w:t>
      </w:r>
      <w:r w:rsidRPr="00A81ACC">
        <w:rPr>
          <w:rFonts w:ascii="Arial" w:hAnsi="Arial" w:cs="Arial"/>
          <w:b/>
          <w:bCs/>
        </w:rPr>
        <w:t>două tranșe</w:t>
      </w:r>
      <w:r w:rsidRPr="00A81ACC">
        <w:rPr>
          <w:rFonts w:ascii="Arial" w:hAnsi="Arial" w:cs="Arial"/>
        </w:rPr>
        <w:t>, după cum urmează:</w:t>
      </w:r>
    </w:p>
    <w:p w14:paraId="31167034" w14:textId="71558716" w:rsidR="00255C53" w:rsidRPr="00A81ACC" w:rsidRDefault="00052EFC" w:rsidP="00A81ACC">
      <w:pPr>
        <w:pStyle w:val="ListParagraph"/>
        <w:numPr>
          <w:ilvl w:val="0"/>
          <w:numId w:val="3"/>
        </w:numPr>
        <w:spacing w:line="360" w:lineRule="auto"/>
        <w:jc w:val="both"/>
        <w:rPr>
          <w:rFonts w:ascii="Arial" w:hAnsi="Arial" w:cs="Arial"/>
        </w:rPr>
      </w:pPr>
      <w:r w:rsidRPr="00A81ACC">
        <w:rPr>
          <w:rFonts w:ascii="Arial" w:hAnsi="Arial" w:cs="Arial"/>
          <w:b/>
          <w:bCs/>
        </w:rPr>
        <w:t xml:space="preserve">O tranșă inițială de maximum </w:t>
      </w:r>
      <w:r w:rsidR="0035004F">
        <w:rPr>
          <w:rFonts w:ascii="Arial" w:hAnsi="Arial" w:cs="Arial"/>
          <w:b/>
          <w:bCs/>
        </w:rPr>
        <w:t>75</w:t>
      </w:r>
      <w:r w:rsidRPr="00A81ACC">
        <w:rPr>
          <w:rFonts w:ascii="Arial" w:hAnsi="Arial" w:cs="Arial"/>
          <w:b/>
          <w:bCs/>
        </w:rPr>
        <w:t>% (AVANS)</w:t>
      </w:r>
      <w:r w:rsidRPr="00A81ACC">
        <w:rPr>
          <w:rFonts w:ascii="Arial" w:hAnsi="Arial" w:cs="Arial"/>
        </w:rPr>
        <w:t xml:space="preserve"> din valoarea ajutorului de minimis, așa cum a fost acesta aprobat pe baza planului de afaceri și prevăzut în contractul de subvenție încheiat.; </w:t>
      </w:r>
    </w:p>
    <w:p w14:paraId="3DE5AD05" w14:textId="4C08101C" w:rsidR="00052EFC" w:rsidRPr="00A81ACC" w:rsidRDefault="00052EFC" w:rsidP="00A81ACC">
      <w:pPr>
        <w:pStyle w:val="ListParagraph"/>
        <w:numPr>
          <w:ilvl w:val="0"/>
          <w:numId w:val="3"/>
        </w:numPr>
        <w:spacing w:line="360" w:lineRule="auto"/>
        <w:jc w:val="both"/>
        <w:rPr>
          <w:rFonts w:ascii="Arial" w:hAnsi="Arial" w:cs="Arial"/>
        </w:rPr>
      </w:pPr>
      <w:r w:rsidRPr="00A81ACC">
        <w:rPr>
          <w:rFonts w:ascii="Arial" w:hAnsi="Arial" w:cs="Arial"/>
          <w:b/>
          <w:bCs/>
        </w:rPr>
        <w:t>O a doua tranșă (TRANȘĂ FINALĂ)</w:t>
      </w:r>
      <w:r w:rsidRPr="00A81ACC">
        <w:rPr>
          <w:rFonts w:ascii="Arial" w:hAnsi="Arial" w:cs="Arial"/>
        </w:rPr>
        <w:t xml:space="preserve"> reprezentând diferența până la valoarea totală a finanțării nerambursabile solicitate de către </w:t>
      </w:r>
      <w:r w:rsidR="00255C53" w:rsidRPr="00A81ACC">
        <w:rPr>
          <w:rFonts w:ascii="Arial" w:hAnsi="Arial" w:cs="Arial"/>
        </w:rPr>
        <w:t>beneficiar</w:t>
      </w:r>
      <w:r w:rsidRPr="00A81ACC">
        <w:rPr>
          <w:rFonts w:ascii="Arial" w:hAnsi="Arial" w:cs="Arial"/>
        </w:rPr>
        <w:t xml:space="preserve"> din valoarea ajutorului de minimis;</w:t>
      </w:r>
    </w:p>
    <w:p w14:paraId="76442FDD" w14:textId="1252F6E2" w:rsidR="005B5C66" w:rsidRPr="00114D93" w:rsidRDefault="005B5C66" w:rsidP="00A81ACC">
      <w:pPr>
        <w:spacing w:line="360" w:lineRule="auto"/>
        <w:jc w:val="both"/>
        <w:rPr>
          <w:rFonts w:ascii="Arial" w:hAnsi="Arial" w:cs="Arial"/>
          <w:i/>
          <w:iCs/>
        </w:rPr>
      </w:pPr>
      <w:r w:rsidRPr="00114D93">
        <w:rPr>
          <w:rFonts w:ascii="Arial" w:hAnsi="Arial" w:cs="Arial"/>
          <w:i/>
          <w:iCs/>
        </w:rPr>
        <w:t>Cea de-a doua tranșă de plată se va acorda astfel:</w:t>
      </w:r>
    </w:p>
    <w:p w14:paraId="13D5E577" w14:textId="7EE2D2EF" w:rsidR="005B5C66" w:rsidRPr="00114D93" w:rsidRDefault="005B5C66" w:rsidP="00A81ACC">
      <w:pPr>
        <w:pStyle w:val="ListParagraph"/>
        <w:numPr>
          <w:ilvl w:val="0"/>
          <w:numId w:val="4"/>
        </w:numPr>
        <w:spacing w:line="360" w:lineRule="auto"/>
        <w:jc w:val="both"/>
        <w:rPr>
          <w:rFonts w:ascii="Arial" w:hAnsi="Arial" w:cs="Arial"/>
          <w:i/>
          <w:iCs/>
        </w:rPr>
      </w:pPr>
      <w:r w:rsidRPr="00114D93">
        <w:rPr>
          <w:rFonts w:ascii="Arial" w:hAnsi="Arial" w:cs="Arial"/>
          <w:i/>
          <w:iCs/>
        </w:rPr>
        <w:t xml:space="preserve">Până cel târziu în luna a 10-a de la semnarea contractului de </w:t>
      </w:r>
      <w:r w:rsidR="00D65532" w:rsidRPr="00114D93">
        <w:rPr>
          <w:rFonts w:ascii="Arial" w:hAnsi="Arial" w:cs="Arial"/>
          <w:i/>
          <w:iCs/>
        </w:rPr>
        <w:t>subvenție.</w:t>
      </w:r>
    </w:p>
    <w:p w14:paraId="0239D4C6" w14:textId="3395A4E1" w:rsidR="00255C53" w:rsidRPr="00114D93" w:rsidRDefault="00D65532" w:rsidP="00A81ACC">
      <w:pPr>
        <w:pStyle w:val="ListParagraph"/>
        <w:numPr>
          <w:ilvl w:val="0"/>
          <w:numId w:val="4"/>
        </w:numPr>
        <w:spacing w:line="360" w:lineRule="auto"/>
        <w:jc w:val="both"/>
        <w:rPr>
          <w:rFonts w:ascii="Arial" w:hAnsi="Arial" w:cs="Arial"/>
          <w:i/>
          <w:iCs/>
        </w:rPr>
      </w:pPr>
      <w:r w:rsidRPr="00114D93">
        <w:rPr>
          <w:rFonts w:ascii="Arial" w:hAnsi="Arial" w:cs="Arial"/>
          <w:i/>
          <w:iCs/>
        </w:rPr>
        <w:t>Cu condiția justificării cheltuirii a minimum 75% din Tranșa 1 primită.</w:t>
      </w:r>
    </w:p>
    <w:p w14:paraId="0EE30FC7" w14:textId="34943B04" w:rsidR="00D65532" w:rsidRPr="00A81ACC" w:rsidRDefault="00D65532" w:rsidP="00A81ACC">
      <w:pPr>
        <w:spacing w:line="360" w:lineRule="auto"/>
        <w:jc w:val="both"/>
        <w:rPr>
          <w:rFonts w:ascii="Arial" w:hAnsi="Arial" w:cs="Arial"/>
        </w:rPr>
      </w:pPr>
    </w:p>
    <w:p w14:paraId="35A8CC7D" w14:textId="7C3E28A0" w:rsidR="00D65532" w:rsidRPr="00A81ACC" w:rsidRDefault="00D65532" w:rsidP="00A81ACC">
      <w:pPr>
        <w:pStyle w:val="Heading1"/>
        <w:numPr>
          <w:ilvl w:val="0"/>
          <w:numId w:val="1"/>
        </w:numPr>
        <w:spacing w:line="360" w:lineRule="auto"/>
        <w:rPr>
          <w:rFonts w:ascii="Arial" w:hAnsi="Arial" w:cs="Arial"/>
        </w:rPr>
      </w:pPr>
      <w:bookmarkStart w:id="18" w:name="_Toc103085549"/>
      <w:r w:rsidRPr="00A81ACC">
        <w:rPr>
          <w:rFonts w:ascii="Arial" w:hAnsi="Arial" w:cs="Arial"/>
        </w:rPr>
        <w:t>Criterii de eligibilitate</w:t>
      </w:r>
      <w:bookmarkEnd w:id="18"/>
    </w:p>
    <w:p w14:paraId="6B6C2685" w14:textId="58BABC4F" w:rsidR="00D65532" w:rsidRPr="00A81ACC" w:rsidRDefault="00D65532" w:rsidP="00A81ACC">
      <w:pPr>
        <w:spacing w:line="360" w:lineRule="auto"/>
        <w:rPr>
          <w:rFonts w:ascii="Arial" w:hAnsi="Arial" w:cs="Arial"/>
        </w:rPr>
      </w:pPr>
    </w:p>
    <w:p w14:paraId="0ED6F7BF" w14:textId="1F8627DF" w:rsidR="00687F6D" w:rsidRPr="00A81ACC" w:rsidRDefault="00687F6D" w:rsidP="00A81ACC">
      <w:pPr>
        <w:spacing w:line="360" w:lineRule="auto"/>
        <w:jc w:val="both"/>
        <w:rPr>
          <w:rFonts w:ascii="Arial" w:hAnsi="Arial" w:cs="Arial"/>
        </w:rPr>
      </w:pPr>
      <w:r w:rsidRPr="00A81ACC">
        <w:rPr>
          <w:rFonts w:ascii="Arial" w:hAnsi="Arial" w:cs="Arial"/>
        </w:rPr>
        <w:t xml:space="preserve">Participarea la concursul de planuri de afaceri organizat în cadrul proiectului </w:t>
      </w:r>
      <w:r w:rsidRPr="00114D93">
        <w:rPr>
          <w:rFonts w:ascii="Arial" w:hAnsi="Arial" w:cs="Arial"/>
          <w:i/>
          <w:iCs/>
        </w:rPr>
        <w:t>”DLRC Incluziv Lider Bistrita-Năsăud”</w:t>
      </w:r>
      <w:r w:rsidRPr="00A81ACC">
        <w:rPr>
          <w:rFonts w:ascii="Arial" w:hAnsi="Arial" w:cs="Arial"/>
        </w:rPr>
        <w:t xml:space="preserve"> se face respectând următoarele </w:t>
      </w:r>
      <w:r w:rsidRPr="00114D93">
        <w:rPr>
          <w:rFonts w:ascii="Arial" w:hAnsi="Arial" w:cs="Arial"/>
          <w:b/>
          <w:bCs/>
          <w:u w:val="single"/>
        </w:rPr>
        <w:t>criterii:</w:t>
      </w:r>
    </w:p>
    <w:p w14:paraId="78B44969" w14:textId="1E1757C8" w:rsidR="00687F6D" w:rsidRPr="00A81ACC" w:rsidRDefault="00687F6D" w:rsidP="00A81ACC">
      <w:pPr>
        <w:pStyle w:val="ListParagraph"/>
        <w:numPr>
          <w:ilvl w:val="0"/>
          <w:numId w:val="5"/>
        </w:numPr>
        <w:spacing w:line="360" w:lineRule="auto"/>
        <w:jc w:val="both"/>
        <w:rPr>
          <w:rFonts w:ascii="Arial" w:hAnsi="Arial" w:cs="Arial"/>
        </w:rPr>
      </w:pPr>
      <w:r w:rsidRPr="00A81ACC">
        <w:rPr>
          <w:rFonts w:ascii="Arial" w:hAnsi="Arial" w:cs="Arial"/>
        </w:rPr>
        <w:t>Pot participa la concursul de planuri de afaceri persoanele care fac parte din grupul țintă al proiectului ”</w:t>
      </w:r>
      <w:r w:rsidRPr="00114D93">
        <w:rPr>
          <w:rFonts w:ascii="Arial" w:hAnsi="Arial" w:cs="Arial"/>
          <w:i/>
          <w:iCs/>
        </w:rPr>
        <w:t>DLRC Incluziv Lider Bistrita-Năsăud</w:t>
      </w:r>
      <w:r w:rsidRPr="00A81ACC">
        <w:rPr>
          <w:rFonts w:ascii="Arial" w:hAnsi="Arial" w:cs="Arial"/>
        </w:rPr>
        <w:t>” și care au urmat cursul de formare de Antreprenor</w:t>
      </w:r>
      <w:r w:rsidR="00B744C0">
        <w:rPr>
          <w:rFonts w:ascii="Arial" w:hAnsi="Arial" w:cs="Arial"/>
        </w:rPr>
        <w:t xml:space="preserve">iat </w:t>
      </w:r>
      <w:r w:rsidR="00784DC9">
        <w:rPr>
          <w:rFonts w:ascii="Arial" w:hAnsi="Arial" w:cs="Arial"/>
        </w:rPr>
        <w:t xml:space="preserve">în economie socială </w:t>
      </w:r>
      <w:r w:rsidR="00B744C0">
        <w:rPr>
          <w:rFonts w:ascii="Arial" w:hAnsi="Arial" w:cs="Arial"/>
        </w:rPr>
        <w:t xml:space="preserve">derulat în cadrul proiectului mai sus menționat ori care nu au participat la cursurile de formare dar care se încadrează </w:t>
      </w:r>
      <w:r w:rsidR="00B444A9">
        <w:rPr>
          <w:rFonts w:ascii="Arial" w:hAnsi="Arial" w:cs="Arial"/>
        </w:rPr>
        <w:t>î</w:t>
      </w:r>
      <w:r w:rsidR="00B744C0">
        <w:rPr>
          <w:rFonts w:ascii="Arial" w:hAnsi="Arial" w:cs="Arial"/>
        </w:rPr>
        <w:t>n categoriile de grup țintă eligibile și dețin o diplomă autorizată ANC de absolvire a unui curs de competențe antreprenoriale</w:t>
      </w:r>
      <w:r w:rsidR="00784DC9">
        <w:rPr>
          <w:rFonts w:ascii="Arial" w:hAnsi="Arial" w:cs="Arial"/>
        </w:rPr>
        <w:t xml:space="preserve"> în economie socială</w:t>
      </w:r>
      <w:r w:rsidR="00B744C0">
        <w:rPr>
          <w:rFonts w:ascii="Arial" w:hAnsi="Arial" w:cs="Arial"/>
        </w:rPr>
        <w:t>.</w:t>
      </w:r>
    </w:p>
    <w:p w14:paraId="203CF49B" w14:textId="498AA6C0" w:rsidR="00BA2414" w:rsidRPr="00BA2414" w:rsidRDefault="007C4E8E" w:rsidP="00BA2414">
      <w:pPr>
        <w:pStyle w:val="ListParagraph"/>
        <w:numPr>
          <w:ilvl w:val="0"/>
          <w:numId w:val="5"/>
        </w:numPr>
        <w:spacing w:line="360" w:lineRule="auto"/>
        <w:jc w:val="both"/>
        <w:rPr>
          <w:rFonts w:ascii="Arial" w:hAnsi="Arial" w:cs="Arial"/>
        </w:rPr>
      </w:pPr>
      <w:r w:rsidRPr="00A81ACC">
        <w:rPr>
          <w:rFonts w:ascii="Arial" w:hAnsi="Arial" w:cs="Arial"/>
        </w:rPr>
        <w:t>Propun înființarea unei afaceri în teritoriul</w:t>
      </w:r>
      <w:r w:rsidR="00A15FDF" w:rsidRPr="00A81ACC">
        <w:rPr>
          <w:rFonts w:ascii="Arial" w:hAnsi="Arial" w:cs="Arial"/>
        </w:rPr>
        <w:t xml:space="preserve"> GAL Lider Bistrița-Năsăud</w:t>
      </w:r>
      <w:r w:rsidR="006A6054" w:rsidRPr="00A81ACC">
        <w:rPr>
          <w:rFonts w:ascii="Arial" w:hAnsi="Arial" w:cs="Arial"/>
        </w:rPr>
        <w:t>.</w:t>
      </w:r>
    </w:p>
    <w:p w14:paraId="51B3B4B9" w14:textId="4BC97017" w:rsidR="00A15FDF" w:rsidRPr="00A81ACC" w:rsidRDefault="00A15FDF" w:rsidP="00A81ACC">
      <w:pPr>
        <w:pStyle w:val="ListParagraph"/>
        <w:numPr>
          <w:ilvl w:val="0"/>
          <w:numId w:val="5"/>
        </w:numPr>
        <w:spacing w:line="360" w:lineRule="auto"/>
        <w:jc w:val="both"/>
        <w:rPr>
          <w:rFonts w:ascii="Arial" w:hAnsi="Arial" w:cs="Arial"/>
        </w:rPr>
      </w:pPr>
      <w:r w:rsidRPr="00A81ACC">
        <w:rPr>
          <w:rFonts w:ascii="Arial" w:hAnsi="Arial" w:cs="Arial"/>
        </w:rPr>
        <w:t xml:space="preserve">Își asumă înființarea unei forme juridice de organizare înainte de </w:t>
      </w:r>
      <w:r w:rsidR="006A6054" w:rsidRPr="00A81ACC">
        <w:rPr>
          <w:rFonts w:ascii="Arial" w:hAnsi="Arial" w:cs="Arial"/>
        </w:rPr>
        <w:t>semnarea contractului de subvenție.</w:t>
      </w:r>
    </w:p>
    <w:p w14:paraId="09DDF022" w14:textId="6C8A76D0" w:rsidR="006A6054" w:rsidRPr="00A81ACC" w:rsidRDefault="006A6054" w:rsidP="00A81ACC">
      <w:pPr>
        <w:pStyle w:val="ListParagraph"/>
        <w:numPr>
          <w:ilvl w:val="0"/>
          <w:numId w:val="5"/>
        </w:numPr>
        <w:spacing w:line="360" w:lineRule="auto"/>
        <w:jc w:val="both"/>
        <w:rPr>
          <w:rFonts w:ascii="Arial" w:hAnsi="Arial" w:cs="Arial"/>
        </w:rPr>
      </w:pPr>
      <w:r w:rsidRPr="00A81ACC">
        <w:rPr>
          <w:rFonts w:ascii="Arial" w:hAnsi="Arial" w:cs="Arial"/>
        </w:rPr>
        <w:t xml:space="preserve">Propun în planul de afaceri finanțarea de activități derulate în baza codurilor CAEN eligibile, conform </w:t>
      </w:r>
      <w:r w:rsidRPr="00C87193">
        <w:rPr>
          <w:rFonts w:ascii="Arial" w:hAnsi="Arial" w:cs="Arial"/>
        </w:rPr>
        <w:t xml:space="preserve">Anexei </w:t>
      </w:r>
      <w:r w:rsidR="00C87193" w:rsidRPr="00C87193">
        <w:rPr>
          <w:rFonts w:ascii="Arial" w:hAnsi="Arial" w:cs="Arial"/>
        </w:rPr>
        <w:t>9</w:t>
      </w:r>
      <w:r w:rsidRPr="00C87193">
        <w:rPr>
          <w:rFonts w:ascii="Arial" w:hAnsi="Arial" w:cs="Arial"/>
        </w:rPr>
        <w:t>.</w:t>
      </w:r>
    </w:p>
    <w:p w14:paraId="2932CA78" w14:textId="1F0E0E59" w:rsidR="00FB38FB" w:rsidRPr="00A81ACC" w:rsidRDefault="00FB38FB" w:rsidP="00A81ACC">
      <w:pPr>
        <w:pStyle w:val="ListParagraph"/>
        <w:numPr>
          <w:ilvl w:val="0"/>
          <w:numId w:val="5"/>
        </w:numPr>
        <w:spacing w:line="360" w:lineRule="auto"/>
        <w:jc w:val="both"/>
        <w:rPr>
          <w:rFonts w:ascii="Arial" w:hAnsi="Arial" w:cs="Arial"/>
        </w:rPr>
      </w:pPr>
      <w:r w:rsidRPr="00A81ACC">
        <w:rPr>
          <w:rFonts w:ascii="Arial" w:hAnsi="Arial" w:cs="Arial"/>
        </w:rPr>
        <w:t xml:space="preserve">Propune crearea cel puțin a unui loc de muncă </w:t>
      </w:r>
      <w:r w:rsidR="004F2FA8" w:rsidRPr="00A81ACC">
        <w:rPr>
          <w:rFonts w:ascii="Arial" w:hAnsi="Arial" w:cs="Arial"/>
        </w:rPr>
        <w:t xml:space="preserve">și menținerea acestuia pe o perioadă de minimum 6 luni de la finalizarea perioadei obligatorii de funcţionare a afacerii de 12 </w:t>
      </w:r>
      <w:r w:rsidR="004F2FA8" w:rsidRPr="00A81ACC">
        <w:rPr>
          <w:rFonts w:ascii="Arial" w:hAnsi="Arial" w:cs="Arial"/>
        </w:rPr>
        <w:lastRenderedPageBreak/>
        <w:t>luni.</w:t>
      </w:r>
      <w:r w:rsidR="00BA2414">
        <w:rPr>
          <w:rFonts w:ascii="Arial" w:hAnsi="Arial" w:cs="Arial"/>
        </w:rPr>
        <w:t xml:space="preserve"> Angajarea persoanelor în cadrul întreprinderilor nou înființate se va face în maximum 3 luni de la semnarea contractului de subvenție. Persoanele nou angajate vor avea domiciliul sau reședința în microregiunea GAL Lider Bistrița-Năsăud. </w:t>
      </w:r>
    </w:p>
    <w:p w14:paraId="3D96231B" w14:textId="77777777" w:rsidR="002E337E" w:rsidRPr="00A81ACC" w:rsidRDefault="002E337E" w:rsidP="00A81ACC">
      <w:pPr>
        <w:pStyle w:val="ListParagraph"/>
        <w:numPr>
          <w:ilvl w:val="0"/>
          <w:numId w:val="5"/>
        </w:numPr>
        <w:spacing w:line="360" w:lineRule="auto"/>
        <w:jc w:val="both"/>
        <w:rPr>
          <w:rFonts w:ascii="Arial" w:hAnsi="Arial" w:cs="Arial"/>
        </w:rPr>
      </w:pPr>
      <w:r w:rsidRPr="00A81ACC">
        <w:rPr>
          <w:rFonts w:ascii="Arial" w:hAnsi="Arial" w:cs="Arial"/>
        </w:rPr>
        <w:t>Propun asigurarea funcționării întreprinderii sprijinite prin schema de minimis, pe o perioadă de minimum 6 luni de la finalizarea perioadei de implementare, astfel încât întreprinderea finanțată să fie activă pe o perioadă de minimum 18 luni de la data înființării, dintre care minimum 12 luni în etapa de implementare a planului de afaceri.</w:t>
      </w:r>
    </w:p>
    <w:p w14:paraId="2336B289" w14:textId="1108D2CD" w:rsidR="002E337E" w:rsidRPr="00A81ACC" w:rsidRDefault="006A6BCC" w:rsidP="00A81ACC">
      <w:pPr>
        <w:pStyle w:val="ListParagraph"/>
        <w:numPr>
          <w:ilvl w:val="0"/>
          <w:numId w:val="5"/>
        </w:numPr>
        <w:spacing w:line="360" w:lineRule="auto"/>
        <w:jc w:val="both"/>
        <w:rPr>
          <w:rFonts w:ascii="Arial" w:hAnsi="Arial" w:cs="Arial"/>
        </w:rPr>
      </w:pPr>
      <w:r w:rsidRPr="00A81ACC">
        <w:rPr>
          <w:rFonts w:ascii="Arial" w:hAnsi="Arial" w:cs="Arial"/>
        </w:rPr>
        <w:t>Participantul la concursul de planuri de afaceri va fi administratorul/reprezentantul legal al persoanei juridice care se va înființa prin ajutorul de minimis.</w:t>
      </w:r>
    </w:p>
    <w:p w14:paraId="462E8687" w14:textId="0A1379EE" w:rsidR="004665B1" w:rsidRPr="00A81ACC" w:rsidRDefault="004665B1" w:rsidP="00A81ACC">
      <w:pPr>
        <w:spacing w:line="360" w:lineRule="auto"/>
        <w:jc w:val="both"/>
        <w:rPr>
          <w:rFonts w:ascii="Arial" w:hAnsi="Arial" w:cs="Arial"/>
        </w:rPr>
      </w:pPr>
      <w:r w:rsidRPr="00A81ACC">
        <w:rPr>
          <w:rFonts w:ascii="Arial" w:hAnsi="Arial" w:cs="Arial"/>
          <w:b/>
          <w:bCs/>
        </w:rPr>
        <w:t>Condiţii de eligibilitate</w:t>
      </w:r>
      <w:r w:rsidRPr="00A81ACC">
        <w:rPr>
          <w:rFonts w:ascii="Arial" w:hAnsi="Arial" w:cs="Arial"/>
        </w:rPr>
        <w:t xml:space="preserve"> pentru beneficiarii de ajutor de minimis</w:t>
      </w:r>
    </w:p>
    <w:p w14:paraId="0A06928A" w14:textId="1C6B33FC" w:rsidR="004665B1" w:rsidRPr="00A81ACC" w:rsidRDefault="004665B1" w:rsidP="00A81ACC">
      <w:pPr>
        <w:spacing w:line="360" w:lineRule="auto"/>
        <w:jc w:val="both"/>
        <w:rPr>
          <w:rFonts w:ascii="Arial" w:hAnsi="Arial" w:cs="Arial"/>
        </w:rPr>
      </w:pPr>
      <w:r w:rsidRPr="00A81ACC">
        <w:rPr>
          <w:rFonts w:ascii="Arial" w:hAnsi="Arial" w:cs="Arial"/>
        </w:rPr>
        <w:t>Pot beneficia de ajutorul de minimis prevăzut în Scema de ajutor de minimis, întreprinderile constituite conform Legii nr. 31/1990^8, republicată, cu modificările şi completările ulterioare, conform Legii nr. 346/2004 privind stimularea înfiinţării şi dezvoltării întreprinderilor mici şi mijlocii, cu modificările şi completările ulterioare, conform Ordonanţei de urgenţă a Guvernului nr. 44/2008 privind desfăşurarea activităţilor economice de către persoanele fizice autorizate, întreprinderile individuale şi întreprinderile familiale, aprobată cu modificări şi completări prin Legea nr. 182/2016, sau conform Legii nr. 1/2005 privind organizarea şi funcţionarea cooperaţiei, republicată, cu modificările ulterioare, care îndeplinesc următoarele condiţii:</w:t>
      </w:r>
    </w:p>
    <w:p w14:paraId="39306EC2" w14:textId="77777777" w:rsidR="004665B1" w:rsidRPr="00A81ACC" w:rsidRDefault="004665B1" w:rsidP="00A81ACC">
      <w:pPr>
        <w:spacing w:line="360" w:lineRule="auto"/>
        <w:jc w:val="both"/>
        <w:rPr>
          <w:rFonts w:ascii="Arial" w:hAnsi="Arial" w:cs="Arial"/>
        </w:rPr>
      </w:pPr>
      <w:r w:rsidRPr="00A81ACC">
        <w:rPr>
          <w:rFonts w:ascii="Arial" w:hAnsi="Arial" w:cs="Arial"/>
        </w:rPr>
        <w:t>a) sunt legal constituite în România şi îşi desfăşoară activitatea în România;</w:t>
      </w:r>
    </w:p>
    <w:p w14:paraId="1215CBEA" w14:textId="77777777" w:rsidR="004665B1" w:rsidRPr="00A81ACC" w:rsidRDefault="004665B1" w:rsidP="00A81ACC">
      <w:pPr>
        <w:spacing w:line="360" w:lineRule="auto"/>
        <w:jc w:val="both"/>
        <w:rPr>
          <w:rFonts w:ascii="Arial" w:hAnsi="Arial" w:cs="Arial"/>
        </w:rPr>
      </w:pPr>
      <w:r w:rsidRPr="00A81ACC">
        <w:rPr>
          <w:rFonts w:ascii="Arial" w:hAnsi="Arial" w:cs="Arial"/>
        </w:rPr>
        <w:t>b) nu sunt în stare de insolvenţă, nu au afacerile administrate de un judecător-sindic, nu au nicio restricţie asupra activităţii comerciale, nu sunt subiectul unor aranjamente între creditori sau nu se află într-o altă situaţie similară cu cele menţionate anterior, reglementate prin lege;</w:t>
      </w:r>
    </w:p>
    <w:p w14:paraId="693C95C4" w14:textId="77777777" w:rsidR="004665B1" w:rsidRPr="00A81ACC" w:rsidRDefault="004665B1" w:rsidP="00A81ACC">
      <w:pPr>
        <w:spacing w:line="360" w:lineRule="auto"/>
        <w:jc w:val="both"/>
        <w:rPr>
          <w:rFonts w:ascii="Arial" w:hAnsi="Arial" w:cs="Arial"/>
        </w:rPr>
      </w:pPr>
      <w:r w:rsidRPr="00A81ACC">
        <w:rPr>
          <w:rFonts w:ascii="Arial" w:hAnsi="Arial" w:cs="Arial"/>
        </w:rPr>
        <w:t>c) nu înregistrează datorii publice şi şi-au plătit la timp taxele, obligaţiile şi alte contribuţii la bugetul de stat, bugetele speciale şi bugetele locale prevăzute de legislaţia în vigoare;</w:t>
      </w:r>
    </w:p>
    <w:p w14:paraId="544A5E2A" w14:textId="77777777" w:rsidR="004665B1" w:rsidRPr="00A81ACC" w:rsidRDefault="004665B1" w:rsidP="00A81ACC">
      <w:pPr>
        <w:spacing w:line="360" w:lineRule="auto"/>
        <w:jc w:val="both"/>
        <w:rPr>
          <w:rFonts w:ascii="Arial" w:hAnsi="Arial" w:cs="Arial"/>
        </w:rPr>
      </w:pPr>
      <w:r w:rsidRPr="00A81ACC">
        <w:rPr>
          <w:rFonts w:ascii="Arial" w:hAnsi="Arial" w:cs="Arial"/>
        </w:rPr>
        <w:t>d) reprezentantul legal al întreprinderii nu a fost supus unei condamnări de tip res judicata în ultimii 3 ani de către nicio instanţă de judecată, din motive profesionale sau etic-profesionale;</w:t>
      </w:r>
    </w:p>
    <w:p w14:paraId="440B428E" w14:textId="77777777" w:rsidR="004665B1" w:rsidRPr="00A81ACC" w:rsidRDefault="004665B1" w:rsidP="00A81ACC">
      <w:pPr>
        <w:spacing w:line="360" w:lineRule="auto"/>
        <w:jc w:val="both"/>
        <w:rPr>
          <w:rFonts w:ascii="Arial" w:hAnsi="Arial" w:cs="Arial"/>
        </w:rPr>
      </w:pPr>
      <w:r w:rsidRPr="00A81ACC">
        <w:rPr>
          <w:rFonts w:ascii="Arial" w:hAnsi="Arial" w:cs="Arial"/>
        </w:rPr>
        <w:t>e) reprezentantul legal al întreprinderii nu a fost condamnat de tip res judicata pentru fraudă, corupţie, implicare în organizaţii criminale sau în alte activităţi ilegale, în detrimentul intereselor financiare ale Comunităţii Europene;</w:t>
      </w:r>
    </w:p>
    <w:p w14:paraId="7F051E7E" w14:textId="77777777" w:rsidR="004665B1" w:rsidRPr="00A81ACC" w:rsidRDefault="004665B1" w:rsidP="00A81ACC">
      <w:pPr>
        <w:spacing w:line="360" w:lineRule="auto"/>
        <w:jc w:val="both"/>
        <w:rPr>
          <w:rFonts w:ascii="Arial" w:hAnsi="Arial" w:cs="Arial"/>
        </w:rPr>
      </w:pPr>
      <w:r w:rsidRPr="00A81ACC">
        <w:rPr>
          <w:rFonts w:ascii="Arial" w:hAnsi="Arial" w:cs="Arial"/>
        </w:rPr>
        <w:lastRenderedPageBreak/>
        <w:t>f) reprezentantul legal al întreprinderii nu furnizează informaţii false;</w:t>
      </w:r>
    </w:p>
    <w:p w14:paraId="026FD0F9" w14:textId="77777777" w:rsidR="004665B1" w:rsidRPr="00A81ACC" w:rsidRDefault="004665B1" w:rsidP="00A81ACC">
      <w:pPr>
        <w:spacing w:line="360" w:lineRule="auto"/>
        <w:jc w:val="both"/>
        <w:rPr>
          <w:rFonts w:ascii="Arial" w:hAnsi="Arial" w:cs="Arial"/>
        </w:rPr>
      </w:pPr>
      <w:r w:rsidRPr="00A81ACC">
        <w:rPr>
          <w:rFonts w:ascii="Arial" w:hAnsi="Arial" w:cs="Arial"/>
        </w:rPr>
        <w:t>g) sunt direct responsabile de pregătirea şi implementarea proiectului şi nu acţionează ca intermediar pentru proiectul propus a fi finanţat;</w:t>
      </w:r>
    </w:p>
    <w:p w14:paraId="16B0840D" w14:textId="77777777" w:rsidR="004665B1" w:rsidRPr="00A81ACC" w:rsidRDefault="004665B1" w:rsidP="00A81ACC">
      <w:pPr>
        <w:spacing w:line="360" w:lineRule="auto"/>
        <w:jc w:val="both"/>
        <w:rPr>
          <w:rFonts w:ascii="Arial" w:hAnsi="Arial" w:cs="Arial"/>
        </w:rPr>
      </w:pPr>
      <w:r w:rsidRPr="00A81ACC">
        <w:rPr>
          <w:rFonts w:ascii="Arial" w:hAnsi="Arial" w:cs="Arial"/>
        </w:rPr>
        <w:t>h) nu au fost subiectul unei decizii de recuperare a unui ajutor de stat sau de minimis sau, în cazul în care au făcut obiectul unei astfel de decizii, aceasta a fost deja executată şi creanţa integral recuperată.</w:t>
      </w:r>
    </w:p>
    <w:p w14:paraId="1537269B" w14:textId="21D9DD45" w:rsidR="004665B1" w:rsidRPr="00A81ACC" w:rsidRDefault="004665B1" w:rsidP="00A81ACC">
      <w:pPr>
        <w:spacing w:line="360" w:lineRule="auto"/>
        <w:jc w:val="both"/>
        <w:rPr>
          <w:rFonts w:ascii="Arial" w:hAnsi="Arial" w:cs="Arial"/>
        </w:rPr>
      </w:pPr>
      <w:r w:rsidRPr="00A81ACC">
        <w:rPr>
          <w:rFonts w:ascii="Arial" w:hAnsi="Arial" w:cs="Arial"/>
        </w:rPr>
        <w:t>Prevederile schemei de minimis se aplică întreprinderilor care beneficiază de măsurile de ocupare finanţate în cadrul obiectivului specific 5.2. «Reducerea numărului de persoane aflate în risc de sărăcie sau excluziune socială din comunităţile marginalizate din zona rurală şi oraşe cu o populaţie de până la 20.000 locuitori prin implementarea de măsuri/operaţiuni integrate în contextul mecanismului de DLRC» al POCU. Măsurile de ocupare menţionate presupun susţinerea antreprenoriatului pentru persoanele aflate în risc de sărăcie sau excluziune socială din zona rurală şi/sau din oraşe cu o populaţie de până la 20.000 de locuitori, inclusiv a ocupării pe cont propriu, în vederea creării de noi locuri de muncă, prin acordarea de microgranturi (înfiinţarea de start-up-uri).</w:t>
      </w:r>
    </w:p>
    <w:p w14:paraId="4B703C63" w14:textId="4D8B594B" w:rsidR="004665B1" w:rsidRPr="00A81ACC" w:rsidRDefault="004665B1" w:rsidP="00A81ACC">
      <w:pPr>
        <w:spacing w:line="360" w:lineRule="auto"/>
        <w:jc w:val="both"/>
        <w:rPr>
          <w:rFonts w:ascii="Arial" w:hAnsi="Arial" w:cs="Arial"/>
        </w:rPr>
      </w:pPr>
      <w:r w:rsidRPr="00A81ACC">
        <w:rPr>
          <w:rFonts w:ascii="Arial" w:hAnsi="Arial" w:cs="Arial"/>
        </w:rPr>
        <w:t>Prevederile schem</w:t>
      </w:r>
      <w:r w:rsidR="00114D93">
        <w:rPr>
          <w:rFonts w:ascii="Arial" w:hAnsi="Arial" w:cs="Arial"/>
        </w:rPr>
        <w:t>ei</w:t>
      </w:r>
      <w:r w:rsidRPr="00A81ACC">
        <w:rPr>
          <w:rFonts w:ascii="Arial" w:hAnsi="Arial" w:cs="Arial"/>
        </w:rPr>
        <w:t xml:space="preserve"> de minimis </w:t>
      </w:r>
      <w:r w:rsidRPr="00A81ACC">
        <w:rPr>
          <w:rFonts w:ascii="Arial" w:hAnsi="Arial" w:cs="Arial"/>
          <w:b/>
          <w:bCs/>
          <w:u w:val="single"/>
        </w:rPr>
        <w:t>nu se aplică pentru</w:t>
      </w:r>
      <w:r w:rsidRPr="00A81ACC">
        <w:rPr>
          <w:rFonts w:ascii="Arial" w:hAnsi="Arial" w:cs="Arial"/>
        </w:rPr>
        <w:t>:</w:t>
      </w:r>
    </w:p>
    <w:p w14:paraId="2BC97EF4" w14:textId="77777777" w:rsidR="004665B1" w:rsidRPr="00A81ACC" w:rsidRDefault="004665B1" w:rsidP="00A81ACC">
      <w:pPr>
        <w:spacing w:line="360" w:lineRule="auto"/>
        <w:jc w:val="both"/>
        <w:rPr>
          <w:rFonts w:ascii="Arial" w:hAnsi="Arial" w:cs="Arial"/>
        </w:rPr>
      </w:pPr>
      <w:r w:rsidRPr="00A81ACC">
        <w:rPr>
          <w:rFonts w:ascii="Arial" w:hAnsi="Arial" w:cs="Arial"/>
        </w:rPr>
        <w:t>a) ajutoarele acordate întreprinderilor care îşi desfăşoară activitatea în sectoarele pescuitului şi acvaculturii, reglementate de Regulamentul (UE) nr. 1.379/2013 al Parlamentului European şi al Consiliului din 11 decembrie 2013 privind organizarea comună a pieţelor în sectorul produselor pescăreşti şi de acvacultură, de modificare a Regulamentelor (CE) nr. 1.184/2006 şi (CE) nr. 1.224/2009 ale Consiliului şi de abrogare a Regulamentului (CE) nr. 104/2000 al Consiliului;</w:t>
      </w:r>
    </w:p>
    <w:p w14:paraId="6C181A13" w14:textId="77777777" w:rsidR="004665B1" w:rsidRPr="00A81ACC" w:rsidRDefault="004665B1" w:rsidP="00A81ACC">
      <w:pPr>
        <w:spacing w:line="360" w:lineRule="auto"/>
        <w:jc w:val="both"/>
        <w:rPr>
          <w:rFonts w:ascii="Arial" w:hAnsi="Arial" w:cs="Arial"/>
        </w:rPr>
      </w:pPr>
      <w:r w:rsidRPr="00A81ACC">
        <w:rPr>
          <w:rFonts w:ascii="Arial" w:hAnsi="Arial" w:cs="Arial"/>
        </w:rPr>
        <w:t>b) ajutoarele acordate întreprinderilor care îşi desfăşoară activitatea în domeniul producţiei primare de produse agricole, astfel cum sunt enumerate în anexa 1 la Tratatul CE;</w:t>
      </w:r>
    </w:p>
    <w:p w14:paraId="73AD3705" w14:textId="77777777" w:rsidR="004665B1" w:rsidRPr="00A81ACC" w:rsidRDefault="004665B1" w:rsidP="00A81ACC">
      <w:pPr>
        <w:spacing w:line="360" w:lineRule="auto"/>
        <w:jc w:val="both"/>
        <w:rPr>
          <w:rFonts w:ascii="Arial" w:hAnsi="Arial" w:cs="Arial"/>
        </w:rPr>
      </w:pPr>
      <w:r w:rsidRPr="00A81ACC">
        <w:rPr>
          <w:rFonts w:ascii="Arial" w:hAnsi="Arial" w:cs="Arial"/>
        </w:rPr>
        <w:t>c) ajutoarele pentru achiziţia de vehicule de transport rutier de mărfuri.</w:t>
      </w:r>
    </w:p>
    <w:p w14:paraId="37C87952" w14:textId="6B24B2B2" w:rsidR="004665B1" w:rsidRPr="00A81ACC" w:rsidRDefault="004665B1" w:rsidP="00A81ACC">
      <w:pPr>
        <w:spacing w:line="360" w:lineRule="auto"/>
        <w:jc w:val="both"/>
        <w:rPr>
          <w:rFonts w:ascii="Arial" w:hAnsi="Arial" w:cs="Arial"/>
        </w:rPr>
      </w:pPr>
      <w:r w:rsidRPr="00A81ACC">
        <w:rPr>
          <w:rFonts w:ascii="Arial" w:hAnsi="Arial" w:cs="Arial"/>
        </w:rPr>
        <w:t>Întreprinderile care îşi desfăşoară activitatea în sectorul prelucrării şi comercializării produselor agricole pot beneficia de ajutor de minimis, cu respectarea cumulativă a următoarelor condiţii:</w:t>
      </w:r>
    </w:p>
    <w:p w14:paraId="20E31E8D" w14:textId="77777777" w:rsidR="004665B1" w:rsidRPr="00A81ACC" w:rsidRDefault="004665B1" w:rsidP="00A81ACC">
      <w:pPr>
        <w:spacing w:line="360" w:lineRule="auto"/>
        <w:jc w:val="both"/>
        <w:rPr>
          <w:rFonts w:ascii="Arial" w:hAnsi="Arial" w:cs="Arial"/>
        </w:rPr>
      </w:pPr>
      <w:r w:rsidRPr="00A81ACC">
        <w:rPr>
          <w:rFonts w:ascii="Arial" w:hAnsi="Arial" w:cs="Arial"/>
        </w:rPr>
        <w:t>(i) valoarea ajutoarelor să nu fie stabilită pe baza preţului sau a cantităţii produselor achiziţionate de la producătorii primari sau introduse pe piaţă de întreprinderile respective;</w:t>
      </w:r>
    </w:p>
    <w:p w14:paraId="103CB866" w14:textId="309796D2" w:rsidR="004665B1" w:rsidRDefault="004665B1" w:rsidP="00A81ACC">
      <w:pPr>
        <w:spacing w:line="360" w:lineRule="auto"/>
        <w:jc w:val="both"/>
        <w:rPr>
          <w:rFonts w:ascii="Arial" w:hAnsi="Arial" w:cs="Arial"/>
        </w:rPr>
      </w:pPr>
      <w:r w:rsidRPr="00A81ACC">
        <w:rPr>
          <w:rFonts w:ascii="Arial" w:hAnsi="Arial" w:cs="Arial"/>
        </w:rPr>
        <w:lastRenderedPageBreak/>
        <w:t>(ii) ajutoarele să nu fie condiţionate de transferarea lor parţială sau integrală către producătorii primari.</w:t>
      </w:r>
    </w:p>
    <w:p w14:paraId="4281C1BE" w14:textId="06F26C7F" w:rsidR="00114D93" w:rsidRDefault="00114D93" w:rsidP="00A81ACC">
      <w:pPr>
        <w:spacing w:line="360" w:lineRule="auto"/>
        <w:jc w:val="both"/>
        <w:rPr>
          <w:rFonts w:ascii="Arial" w:hAnsi="Arial" w:cs="Arial"/>
        </w:rPr>
      </w:pPr>
    </w:p>
    <w:p w14:paraId="1EA30B92" w14:textId="03A9B1BA" w:rsidR="004F2FA8" w:rsidRPr="00A81ACC" w:rsidRDefault="004F2FA8" w:rsidP="00A81ACC">
      <w:pPr>
        <w:pStyle w:val="Heading1"/>
        <w:numPr>
          <w:ilvl w:val="0"/>
          <w:numId w:val="1"/>
        </w:numPr>
        <w:spacing w:line="360" w:lineRule="auto"/>
        <w:rPr>
          <w:rFonts w:ascii="Arial" w:hAnsi="Arial" w:cs="Arial"/>
        </w:rPr>
      </w:pPr>
      <w:bookmarkStart w:id="19" w:name="_Toc103085550"/>
      <w:r w:rsidRPr="00A81ACC">
        <w:rPr>
          <w:rFonts w:ascii="Arial" w:hAnsi="Arial" w:cs="Arial"/>
        </w:rPr>
        <w:t>Cheltuieli eligibile</w:t>
      </w:r>
      <w:bookmarkEnd w:id="19"/>
    </w:p>
    <w:p w14:paraId="2013D69B" w14:textId="5D487136" w:rsidR="004F2FA8" w:rsidRPr="00A81ACC" w:rsidRDefault="004F2FA8" w:rsidP="00A81ACC">
      <w:pPr>
        <w:spacing w:line="360" w:lineRule="auto"/>
        <w:rPr>
          <w:rFonts w:ascii="Arial" w:hAnsi="Arial" w:cs="Arial"/>
        </w:rPr>
      </w:pPr>
    </w:p>
    <w:p w14:paraId="602C3711" w14:textId="77777777" w:rsidR="00710188" w:rsidRPr="00A81ACC" w:rsidRDefault="00710188" w:rsidP="00A81ACC">
      <w:pPr>
        <w:spacing w:line="360" w:lineRule="auto"/>
        <w:jc w:val="both"/>
        <w:rPr>
          <w:rFonts w:ascii="Arial" w:hAnsi="Arial" w:cs="Arial"/>
        </w:rPr>
      </w:pPr>
      <w:r w:rsidRPr="00A81ACC">
        <w:rPr>
          <w:rFonts w:ascii="Arial" w:hAnsi="Arial" w:cs="Arial"/>
        </w:rPr>
        <w:t xml:space="preserve">Pentru a fi </w:t>
      </w:r>
      <w:r w:rsidRPr="00114D93">
        <w:rPr>
          <w:rFonts w:ascii="Arial" w:hAnsi="Arial" w:cs="Arial"/>
          <w:i/>
          <w:iCs/>
        </w:rPr>
        <w:t>eligibilă</w:t>
      </w:r>
      <w:r w:rsidRPr="00A81ACC">
        <w:rPr>
          <w:rFonts w:ascii="Arial" w:hAnsi="Arial" w:cs="Arial"/>
        </w:rPr>
        <w:t>, o cheltuială trebuie să îndeplinească în mod cumulative următoarele condiţii:</w:t>
      </w:r>
    </w:p>
    <w:p w14:paraId="7AE9F975" w14:textId="77777777"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fie efectiv plătită de către beneficiarul ajutorului de minimis după data intrării în vigoare a contractului de subvenţie;</w:t>
      </w:r>
    </w:p>
    <w:p w14:paraId="13867012" w14:textId="77777777"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fie prevăzută în bugetul planului de afaceri selectat;</w:t>
      </w:r>
    </w:p>
    <w:p w14:paraId="3BAC73E0" w14:textId="77777777"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fie în conformitate cu principiile unui management financiar riguros, având în vedere utilizarea eficientă a fondurilor şi un raport optim cost-eficienţă;</w:t>
      </w:r>
    </w:p>
    <w:p w14:paraId="2157C107" w14:textId="77777777"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fie înregistrată în contabilitatea întreprinderii beneficiare de ajutor de minimis, să fie identificabilă, verificabilă şi să fie dovedită prin facturi, în conformitate cu prevederile legislaţiei naţionale, sau de alte documente contabile cu valoare probatorie;</w:t>
      </w:r>
    </w:p>
    <w:p w14:paraId="5C70F78C" w14:textId="77777777"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nu fi făcut obiectul altor finanţări publice;</w:t>
      </w:r>
    </w:p>
    <w:p w14:paraId="5A88409D" w14:textId="77777777"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fie în conformitate cu prevederile legislaţiei naţionale şi comunitare şi cu prevederile acordului de finanţare;</w:t>
      </w:r>
    </w:p>
    <w:p w14:paraId="3F2C19A8" w14:textId="1BC4734E" w:rsidR="00710188" w:rsidRPr="00A81ACC" w:rsidRDefault="00710188" w:rsidP="00A81ACC">
      <w:pPr>
        <w:pStyle w:val="ListParagraph"/>
        <w:numPr>
          <w:ilvl w:val="0"/>
          <w:numId w:val="4"/>
        </w:numPr>
        <w:spacing w:line="360" w:lineRule="auto"/>
        <w:jc w:val="both"/>
        <w:rPr>
          <w:rFonts w:ascii="Arial" w:hAnsi="Arial" w:cs="Arial"/>
        </w:rPr>
      </w:pPr>
      <w:r w:rsidRPr="00A81ACC">
        <w:rPr>
          <w:rFonts w:ascii="Arial" w:hAnsi="Arial" w:cs="Arial"/>
        </w:rPr>
        <w:t>Să fie menţionată în lista cheltuielilor eligibile prevăzută în prezenta metodologie.</w:t>
      </w:r>
    </w:p>
    <w:p w14:paraId="0D78F95C" w14:textId="77777777" w:rsidR="004F68F7" w:rsidRPr="00A81ACC" w:rsidRDefault="004F68F7" w:rsidP="00A81ACC">
      <w:pPr>
        <w:spacing w:line="360" w:lineRule="auto"/>
        <w:rPr>
          <w:rFonts w:ascii="Arial" w:hAnsi="Arial" w:cs="Arial"/>
          <w:u w:val="single"/>
        </w:rPr>
      </w:pPr>
      <w:r w:rsidRPr="00A81ACC">
        <w:rPr>
          <w:rFonts w:ascii="Arial" w:hAnsi="Arial" w:cs="Arial"/>
          <w:u w:val="single"/>
        </w:rPr>
        <w:t>CATEGORII DE CHELTUIELI ELIGIBILE:</w:t>
      </w:r>
    </w:p>
    <w:p w14:paraId="750308AC" w14:textId="77777777" w:rsidR="004F68F7" w:rsidRPr="00A81ACC" w:rsidRDefault="004F68F7" w:rsidP="00A81ACC">
      <w:pPr>
        <w:spacing w:line="360" w:lineRule="auto"/>
        <w:jc w:val="both"/>
        <w:rPr>
          <w:rFonts w:ascii="Arial" w:hAnsi="Arial" w:cs="Arial"/>
          <w:b/>
          <w:bCs/>
        </w:rPr>
      </w:pPr>
      <w:r w:rsidRPr="00A81ACC">
        <w:rPr>
          <w:rFonts w:ascii="Arial" w:hAnsi="Arial" w:cs="Arial"/>
          <w:b/>
          <w:bCs/>
        </w:rPr>
        <w:t>1. Cheltuieli cu salariile personalului nou-angajat</w:t>
      </w:r>
    </w:p>
    <w:p w14:paraId="1070AEEA" w14:textId="77777777" w:rsidR="004F68F7" w:rsidRPr="00A81ACC" w:rsidRDefault="004F68F7" w:rsidP="00A81ACC">
      <w:pPr>
        <w:spacing w:line="360" w:lineRule="auto"/>
        <w:jc w:val="both"/>
        <w:rPr>
          <w:rFonts w:ascii="Arial" w:hAnsi="Arial" w:cs="Arial"/>
        </w:rPr>
      </w:pPr>
      <w:r w:rsidRPr="00A81ACC">
        <w:rPr>
          <w:rFonts w:ascii="Arial" w:hAnsi="Arial" w:cs="Arial"/>
        </w:rPr>
        <w:t>1.1. Cheltuieli salariale</w:t>
      </w:r>
    </w:p>
    <w:p w14:paraId="7F6EA279" w14:textId="38C6D70D" w:rsidR="004F68F7" w:rsidRPr="00A81ACC" w:rsidRDefault="004F68F7" w:rsidP="00A81ACC">
      <w:pPr>
        <w:spacing w:line="360" w:lineRule="auto"/>
        <w:jc w:val="both"/>
        <w:rPr>
          <w:rFonts w:ascii="Arial" w:hAnsi="Arial" w:cs="Arial"/>
        </w:rPr>
      </w:pPr>
      <w:r w:rsidRPr="00A81ACC">
        <w:rPr>
          <w:rFonts w:ascii="Arial" w:hAnsi="Arial" w:cs="Arial"/>
        </w:rPr>
        <w:t>1.2 Venituri asimilate salariilor pentru experți proprii/ cooptați</w:t>
      </w:r>
    </w:p>
    <w:p w14:paraId="280E4546" w14:textId="7E759EE9" w:rsidR="004F68F7" w:rsidRPr="00A81ACC" w:rsidRDefault="004F68F7" w:rsidP="00A81ACC">
      <w:pPr>
        <w:spacing w:line="360" w:lineRule="auto"/>
        <w:jc w:val="both"/>
        <w:rPr>
          <w:rFonts w:ascii="Arial" w:hAnsi="Arial" w:cs="Arial"/>
        </w:rPr>
      </w:pPr>
      <w:r w:rsidRPr="00A81ACC">
        <w:rPr>
          <w:rFonts w:ascii="Arial" w:hAnsi="Arial" w:cs="Arial"/>
        </w:rPr>
        <w:t>1.3. Contribuții sociale aferente cheltuielilor salariale și cheltuielilor asimilate acestora</w:t>
      </w:r>
      <w:r w:rsidR="00786DB7" w:rsidRPr="00A81ACC">
        <w:rPr>
          <w:rFonts w:ascii="Arial" w:hAnsi="Arial" w:cs="Arial"/>
        </w:rPr>
        <w:t xml:space="preserve"> </w:t>
      </w:r>
      <w:r w:rsidRPr="00A81ACC">
        <w:rPr>
          <w:rFonts w:ascii="Arial" w:hAnsi="Arial" w:cs="Arial"/>
        </w:rPr>
        <w:t>(contribuții angajați și angajatori)</w:t>
      </w:r>
    </w:p>
    <w:p w14:paraId="5BBBA91F" w14:textId="1B7E38ED" w:rsidR="004F68F7" w:rsidRPr="00A81ACC" w:rsidRDefault="004F68F7" w:rsidP="00A81ACC">
      <w:pPr>
        <w:spacing w:line="360" w:lineRule="auto"/>
        <w:jc w:val="both"/>
        <w:rPr>
          <w:rFonts w:ascii="Arial" w:hAnsi="Arial" w:cs="Arial"/>
          <w:b/>
          <w:bCs/>
        </w:rPr>
      </w:pPr>
      <w:r w:rsidRPr="00A81ACC">
        <w:rPr>
          <w:rFonts w:ascii="Arial" w:hAnsi="Arial" w:cs="Arial"/>
          <w:b/>
          <w:bCs/>
        </w:rPr>
        <w:t>2. Cheltuieli cu deplasarea personalului</w:t>
      </w:r>
      <w:r w:rsidR="00786DB7" w:rsidRPr="00A81ACC">
        <w:rPr>
          <w:rFonts w:ascii="Arial" w:hAnsi="Arial" w:cs="Arial"/>
          <w:b/>
          <w:bCs/>
        </w:rPr>
        <w:t xml:space="preserve"> </w:t>
      </w:r>
      <w:r w:rsidRPr="00A81ACC">
        <w:rPr>
          <w:rFonts w:ascii="Arial" w:hAnsi="Arial" w:cs="Arial"/>
          <w:b/>
          <w:bCs/>
        </w:rPr>
        <w:t>întreprinderilor sprijinite:</w:t>
      </w:r>
    </w:p>
    <w:p w14:paraId="495403B8" w14:textId="77777777" w:rsidR="004F68F7" w:rsidRPr="00A81ACC" w:rsidRDefault="004F68F7" w:rsidP="00A81ACC">
      <w:pPr>
        <w:spacing w:line="360" w:lineRule="auto"/>
        <w:jc w:val="both"/>
        <w:rPr>
          <w:rFonts w:ascii="Arial" w:hAnsi="Arial" w:cs="Arial"/>
        </w:rPr>
      </w:pPr>
      <w:r w:rsidRPr="00A81ACC">
        <w:rPr>
          <w:rFonts w:ascii="Arial" w:hAnsi="Arial" w:cs="Arial"/>
        </w:rPr>
        <w:t>2.1 Cheltuieli pentru cazare</w:t>
      </w:r>
    </w:p>
    <w:p w14:paraId="371F948B" w14:textId="77777777" w:rsidR="004F68F7" w:rsidRPr="00A81ACC" w:rsidRDefault="004F68F7" w:rsidP="00A81ACC">
      <w:pPr>
        <w:spacing w:line="360" w:lineRule="auto"/>
        <w:jc w:val="both"/>
        <w:rPr>
          <w:rFonts w:ascii="Arial" w:hAnsi="Arial" w:cs="Arial"/>
        </w:rPr>
      </w:pPr>
      <w:r w:rsidRPr="00A81ACC">
        <w:rPr>
          <w:rFonts w:ascii="Arial" w:hAnsi="Arial" w:cs="Arial"/>
        </w:rPr>
        <w:lastRenderedPageBreak/>
        <w:t>2.2 Cheltuieli cu diurna personalului propriu</w:t>
      </w:r>
    </w:p>
    <w:p w14:paraId="1B974E06" w14:textId="77777777" w:rsidR="00786DB7" w:rsidRPr="00A81ACC" w:rsidRDefault="004F68F7" w:rsidP="00A81ACC">
      <w:pPr>
        <w:spacing w:line="360" w:lineRule="auto"/>
        <w:jc w:val="both"/>
        <w:rPr>
          <w:rFonts w:ascii="Arial" w:hAnsi="Arial" w:cs="Arial"/>
        </w:rPr>
      </w:pPr>
      <w:r w:rsidRPr="00A81ACC">
        <w:rPr>
          <w:rFonts w:ascii="Arial" w:hAnsi="Arial" w:cs="Arial"/>
        </w:rPr>
        <w:t>2.3 Cheltuieli pentru transportul persoanelor</w:t>
      </w:r>
      <w:r w:rsidR="00786DB7" w:rsidRPr="00A81ACC">
        <w:rPr>
          <w:rFonts w:ascii="Arial" w:hAnsi="Arial" w:cs="Arial"/>
        </w:rPr>
        <w:t xml:space="preserve"> </w:t>
      </w:r>
      <w:r w:rsidRPr="00A81ACC">
        <w:rPr>
          <w:rFonts w:ascii="Arial" w:hAnsi="Arial" w:cs="Arial"/>
        </w:rPr>
        <w:t>(inclusiv transportul efectuat cu mijloacele de</w:t>
      </w:r>
      <w:r w:rsidR="00786DB7" w:rsidRPr="00A81ACC">
        <w:rPr>
          <w:rFonts w:ascii="Arial" w:hAnsi="Arial" w:cs="Arial"/>
        </w:rPr>
        <w:t xml:space="preserve"> </w:t>
      </w:r>
      <w:r w:rsidRPr="00A81ACC">
        <w:rPr>
          <w:rFonts w:ascii="Arial" w:hAnsi="Arial" w:cs="Arial"/>
        </w:rPr>
        <w:t>transport în comun sau taxi, între gară, autogară</w:t>
      </w:r>
      <w:r w:rsidR="00786DB7" w:rsidRPr="00A81ACC">
        <w:rPr>
          <w:rFonts w:ascii="Arial" w:hAnsi="Arial" w:cs="Arial"/>
        </w:rPr>
        <w:t xml:space="preserve"> </w:t>
      </w:r>
      <w:r w:rsidRPr="00A81ACC">
        <w:rPr>
          <w:rFonts w:ascii="Arial" w:hAnsi="Arial" w:cs="Arial"/>
        </w:rPr>
        <w:t>sau port și locul delegării ori locul de cazare,</w:t>
      </w:r>
      <w:r w:rsidR="00786DB7" w:rsidRPr="00A81ACC">
        <w:rPr>
          <w:rFonts w:ascii="Arial" w:hAnsi="Arial" w:cs="Arial"/>
        </w:rPr>
        <w:t xml:space="preserve"> </w:t>
      </w:r>
      <w:r w:rsidRPr="00A81ACC">
        <w:rPr>
          <w:rFonts w:ascii="Arial" w:hAnsi="Arial" w:cs="Arial"/>
        </w:rPr>
        <w:t>precum și transportul efectuat pe distanța dintre</w:t>
      </w:r>
      <w:r w:rsidR="00786DB7" w:rsidRPr="00A81ACC">
        <w:rPr>
          <w:rFonts w:ascii="Arial" w:hAnsi="Arial" w:cs="Arial"/>
        </w:rPr>
        <w:t xml:space="preserve"> </w:t>
      </w:r>
      <w:r w:rsidRPr="00A81ACC">
        <w:rPr>
          <w:rFonts w:ascii="Arial" w:hAnsi="Arial" w:cs="Arial"/>
        </w:rPr>
        <w:t>locul de cazare și locul delegării)</w:t>
      </w:r>
    </w:p>
    <w:p w14:paraId="19160D5E" w14:textId="056B037B" w:rsidR="004F68F7" w:rsidRPr="00A81ACC" w:rsidRDefault="004F68F7" w:rsidP="00A81ACC">
      <w:pPr>
        <w:spacing w:line="360" w:lineRule="auto"/>
        <w:jc w:val="both"/>
        <w:rPr>
          <w:rFonts w:ascii="Arial" w:hAnsi="Arial" w:cs="Arial"/>
        </w:rPr>
      </w:pPr>
      <w:r w:rsidRPr="00A81ACC">
        <w:rPr>
          <w:rFonts w:ascii="Arial" w:hAnsi="Arial" w:cs="Arial"/>
        </w:rPr>
        <w:t>2.4 Taxe și asigurări de călătorie și asigurări</w:t>
      </w:r>
      <w:r w:rsidR="00786DB7" w:rsidRPr="00A81ACC">
        <w:rPr>
          <w:rFonts w:ascii="Arial" w:hAnsi="Arial" w:cs="Arial"/>
        </w:rPr>
        <w:t xml:space="preserve"> </w:t>
      </w:r>
      <w:r w:rsidRPr="00A81ACC">
        <w:rPr>
          <w:rFonts w:ascii="Arial" w:hAnsi="Arial" w:cs="Arial"/>
        </w:rPr>
        <w:t>medicale aferente deplasării</w:t>
      </w:r>
    </w:p>
    <w:p w14:paraId="39907D5D" w14:textId="5CBF0EF3" w:rsidR="00786DB7" w:rsidRPr="00A81ACC" w:rsidRDefault="004F68F7" w:rsidP="00A81ACC">
      <w:pPr>
        <w:spacing w:line="360" w:lineRule="auto"/>
        <w:jc w:val="both"/>
        <w:rPr>
          <w:rFonts w:ascii="Arial" w:hAnsi="Arial" w:cs="Arial"/>
        </w:rPr>
      </w:pPr>
      <w:r w:rsidRPr="00A81ACC">
        <w:rPr>
          <w:rFonts w:ascii="Arial" w:hAnsi="Arial" w:cs="Arial"/>
          <w:b/>
          <w:bCs/>
        </w:rPr>
        <w:t>3.</w:t>
      </w:r>
      <w:r w:rsidRPr="00A81ACC">
        <w:rPr>
          <w:rFonts w:ascii="Arial" w:hAnsi="Arial" w:cs="Arial"/>
        </w:rPr>
        <w:t xml:space="preserve"> </w:t>
      </w:r>
      <w:r w:rsidRPr="00A81ACC">
        <w:rPr>
          <w:rFonts w:ascii="Arial" w:hAnsi="Arial" w:cs="Arial"/>
          <w:b/>
          <w:bCs/>
        </w:rPr>
        <w:t>Cheltuieli aferente diverselor achiziții de</w:t>
      </w:r>
      <w:r w:rsidR="00786DB7" w:rsidRPr="00A81ACC">
        <w:rPr>
          <w:rFonts w:ascii="Arial" w:hAnsi="Arial" w:cs="Arial"/>
          <w:b/>
          <w:bCs/>
        </w:rPr>
        <w:t xml:space="preserve"> </w:t>
      </w:r>
      <w:r w:rsidRPr="00A81ACC">
        <w:rPr>
          <w:rFonts w:ascii="Arial" w:hAnsi="Arial" w:cs="Arial"/>
          <w:b/>
          <w:bCs/>
        </w:rPr>
        <w:t>servicii specializate</w:t>
      </w:r>
      <w:r w:rsidRPr="00A81ACC">
        <w:rPr>
          <w:rFonts w:ascii="Arial" w:hAnsi="Arial" w:cs="Arial"/>
        </w:rPr>
        <w:t>, pentru care beneficiarul</w:t>
      </w:r>
      <w:r w:rsidR="00786DB7" w:rsidRPr="00A81ACC">
        <w:rPr>
          <w:rFonts w:ascii="Arial" w:hAnsi="Arial" w:cs="Arial"/>
        </w:rPr>
        <w:t xml:space="preserve"> </w:t>
      </w:r>
      <w:r w:rsidRPr="00A81ACC">
        <w:rPr>
          <w:rFonts w:ascii="Arial" w:hAnsi="Arial" w:cs="Arial"/>
        </w:rPr>
        <w:t>ajutorului de minimis nu are expertiza necesară</w:t>
      </w:r>
      <w:r w:rsidR="001515D1" w:rsidRPr="00A81ACC">
        <w:rPr>
          <w:rFonts w:ascii="Arial" w:hAnsi="Arial" w:cs="Arial"/>
        </w:rPr>
        <w:t>.</w:t>
      </w:r>
    </w:p>
    <w:p w14:paraId="3688B733" w14:textId="194A784A" w:rsidR="004F68F7" w:rsidRPr="00A81ACC" w:rsidRDefault="004F68F7" w:rsidP="00A81ACC">
      <w:pPr>
        <w:spacing w:line="360" w:lineRule="auto"/>
        <w:jc w:val="both"/>
        <w:rPr>
          <w:rFonts w:ascii="Arial" w:hAnsi="Arial" w:cs="Arial"/>
        </w:rPr>
      </w:pPr>
      <w:r w:rsidRPr="00A81ACC">
        <w:rPr>
          <w:rFonts w:ascii="Arial" w:hAnsi="Arial" w:cs="Arial"/>
          <w:b/>
          <w:bCs/>
        </w:rPr>
        <w:t>4. Cheltuieli cu achiziția de active fixe corporale</w:t>
      </w:r>
      <w:r w:rsidR="00786DB7" w:rsidRPr="00A81ACC">
        <w:rPr>
          <w:rFonts w:ascii="Arial" w:hAnsi="Arial" w:cs="Arial"/>
        </w:rPr>
        <w:t xml:space="preserve"> </w:t>
      </w:r>
      <w:r w:rsidRPr="00A81ACC">
        <w:rPr>
          <w:rFonts w:ascii="Arial" w:hAnsi="Arial" w:cs="Arial"/>
        </w:rPr>
        <w:t>(altele decât terenuri și imobile), obiecte de inventar, materii prime și materiale, inclusiv</w:t>
      </w:r>
      <w:r w:rsidR="00786DB7" w:rsidRPr="00A81ACC">
        <w:rPr>
          <w:rFonts w:ascii="Arial" w:hAnsi="Arial" w:cs="Arial"/>
        </w:rPr>
        <w:t xml:space="preserve"> </w:t>
      </w:r>
      <w:r w:rsidRPr="00A81ACC">
        <w:rPr>
          <w:rFonts w:ascii="Arial" w:hAnsi="Arial" w:cs="Arial"/>
        </w:rPr>
        <w:t>materiale consumabile, alte cheltuieli pentru investiții necesare funcționării întreprinderilor</w:t>
      </w:r>
    </w:p>
    <w:p w14:paraId="2276F6C8" w14:textId="77777777" w:rsidR="00786DB7" w:rsidRPr="00A81ACC" w:rsidRDefault="004F68F7" w:rsidP="00A81ACC">
      <w:pPr>
        <w:spacing w:line="360" w:lineRule="auto"/>
        <w:jc w:val="both"/>
        <w:rPr>
          <w:rFonts w:ascii="Arial" w:hAnsi="Arial" w:cs="Arial"/>
        </w:rPr>
      </w:pPr>
      <w:r w:rsidRPr="00A81ACC">
        <w:rPr>
          <w:rFonts w:ascii="Arial" w:hAnsi="Arial" w:cs="Arial"/>
          <w:b/>
          <w:bCs/>
        </w:rPr>
        <w:t>5. Cheltuieli cu închirierea de sedii</w:t>
      </w:r>
      <w:r w:rsidRPr="00A81ACC">
        <w:rPr>
          <w:rFonts w:ascii="Arial" w:hAnsi="Arial" w:cs="Arial"/>
        </w:rPr>
        <w:t xml:space="preserve"> (inclusiv depozite), spații pentru desfășurarea diverselor</w:t>
      </w:r>
      <w:r w:rsidR="00786DB7" w:rsidRPr="00A81ACC">
        <w:rPr>
          <w:rFonts w:ascii="Arial" w:hAnsi="Arial" w:cs="Arial"/>
        </w:rPr>
        <w:t xml:space="preserve"> </w:t>
      </w:r>
      <w:r w:rsidRPr="00A81ACC">
        <w:rPr>
          <w:rFonts w:ascii="Arial" w:hAnsi="Arial" w:cs="Arial"/>
        </w:rPr>
        <w:t>activități ale întreprinderii, echipamente, vehicule, diverse bunuri</w:t>
      </w:r>
    </w:p>
    <w:p w14:paraId="58752E2C" w14:textId="77777777" w:rsidR="00786DB7" w:rsidRPr="00A81ACC" w:rsidRDefault="004F68F7" w:rsidP="00A81ACC">
      <w:pPr>
        <w:spacing w:line="360" w:lineRule="auto"/>
        <w:jc w:val="both"/>
        <w:rPr>
          <w:rFonts w:ascii="Arial" w:hAnsi="Arial" w:cs="Arial"/>
        </w:rPr>
      </w:pPr>
      <w:r w:rsidRPr="00A81ACC">
        <w:rPr>
          <w:rFonts w:ascii="Arial" w:hAnsi="Arial" w:cs="Arial"/>
          <w:b/>
          <w:bCs/>
        </w:rPr>
        <w:t>6. Cheltuieli de leasing fără achiziție</w:t>
      </w:r>
      <w:r w:rsidRPr="00A81ACC">
        <w:rPr>
          <w:rFonts w:ascii="Arial" w:hAnsi="Arial" w:cs="Arial"/>
        </w:rPr>
        <w:t xml:space="preserve"> (leasing operațional) aferente funcționării întreprinderilor</w:t>
      </w:r>
      <w:r w:rsidR="00786DB7" w:rsidRPr="00A81ACC">
        <w:rPr>
          <w:rFonts w:ascii="Arial" w:hAnsi="Arial" w:cs="Arial"/>
        </w:rPr>
        <w:t xml:space="preserve"> </w:t>
      </w:r>
      <w:r w:rsidRPr="00A81ACC">
        <w:rPr>
          <w:rFonts w:ascii="Arial" w:hAnsi="Arial" w:cs="Arial"/>
        </w:rPr>
        <w:t>(rate de leasing operațional plătite de întreprindere pentru: echipamente, vehicule, diverse bunuri</w:t>
      </w:r>
      <w:r w:rsidR="00786DB7" w:rsidRPr="00A81ACC">
        <w:rPr>
          <w:rFonts w:ascii="Arial" w:hAnsi="Arial" w:cs="Arial"/>
        </w:rPr>
        <w:t xml:space="preserve"> </w:t>
      </w:r>
      <w:r w:rsidRPr="00A81ACC">
        <w:rPr>
          <w:rFonts w:ascii="Arial" w:hAnsi="Arial" w:cs="Arial"/>
        </w:rPr>
        <w:t>mobile și imobile)</w:t>
      </w:r>
    </w:p>
    <w:p w14:paraId="6FDB27AE" w14:textId="77777777" w:rsidR="00786DB7" w:rsidRPr="00A81ACC" w:rsidRDefault="004F68F7" w:rsidP="00A81ACC">
      <w:pPr>
        <w:spacing w:line="360" w:lineRule="auto"/>
        <w:jc w:val="both"/>
        <w:rPr>
          <w:rFonts w:ascii="Arial" w:hAnsi="Arial" w:cs="Arial"/>
          <w:b/>
          <w:bCs/>
        </w:rPr>
      </w:pPr>
      <w:r w:rsidRPr="00A81ACC">
        <w:rPr>
          <w:rFonts w:ascii="Arial" w:hAnsi="Arial" w:cs="Arial"/>
          <w:b/>
          <w:bCs/>
        </w:rPr>
        <w:t>7. Utilități aferente funcționării întreprinderilor</w:t>
      </w:r>
    </w:p>
    <w:p w14:paraId="116F1B32" w14:textId="1C728168" w:rsidR="004F68F7" w:rsidRPr="00A81ACC" w:rsidRDefault="004F68F7" w:rsidP="00A81ACC">
      <w:pPr>
        <w:spacing w:line="360" w:lineRule="auto"/>
        <w:jc w:val="both"/>
        <w:rPr>
          <w:rFonts w:ascii="Arial" w:hAnsi="Arial" w:cs="Arial"/>
        </w:rPr>
      </w:pPr>
      <w:r w:rsidRPr="00A81ACC">
        <w:rPr>
          <w:rFonts w:ascii="Arial" w:hAnsi="Arial" w:cs="Arial"/>
          <w:b/>
          <w:bCs/>
        </w:rPr>
        <w:t>8. Servicii de administrare a clădirilor</w:t>
      </w:r>
      <w:r w:rsidRPr="00A81ACC">
        <w:rPr>
          <w:rFonts w:ascii="Arial" w:hAnsi="Arial" w:cs="Arial"/>
        </w:rPr>
        <w:t xml:space="preserve"> aferente funcționării întreprinderilor</w:t>
      </w:r>
    </w:p>
    <w:p w14:paraId="01161F89" w14:textId="77777777" w:rsidR="00786DB7" w:rsidRPr="00A81ACC" w:rsidRDefault="004F68F7" w:rsidP="00A81ACC">
      <w:pPr>
        <w:spacing w:line="360" w:lineRule="auto"/>
        <w:jc w:val="both"/>
        <w:rPr>
          <w:rFonts w:ascii="Arial" w:hAnsi="Arial" w:cs="Arial"/>
        </w:rPr>
      </w:pPr>
      <w:r w:rsidRPr="00A81ACC">
        <w:rPr>
          <w:rFonts w:ascii="Arial" w:hAnsi="Arial" w:cs="Arial"/>
          <w:b/>
          <w:bCs/>
        </w:rPr>
        <w:t>9. Servicii de întreținere și reparare de echipamente și mijloace de transport</w:t>
      </w:r>
      <w:r w:rsidRPr="00A81ACC">
        <w:rPr>
          <w:rFonts w:ascii="Arial" w:hAnsi="Arial" w:cs="Arial"/>
        </w:rPr>
        <w:t xml:space="preserve"> aferente</w:t>
      </w:r>
      <w:r w:rsidR="00786DB7" w:rsidRPr="00A81ACC">
        <w:rPr>
          <w:rFonts w:ascii="Arial" w:hAnsi="Arial" w:cs="Arial"/>
        </w:rPr>
        <w:t xml:space="preserve"> </w:t>
      </w:r>
      <w:r w:rsidRPr="00A81ACC">
        <w:rPr>
          <w:rFonts w:ascii="Arial" w:hAnsi="Arial" w:cs="Arial"/>
        </w:rPr>
        <w:t>funcționării întreprinderilor</w:t>
      </w:r>
    </w:p>
    <w:p w14:paraId="6C6506E4" w14:textId="24197E7C" w:rsidR="004F68F7" w:rsidRPr="00A81ACC" w:rsidRDefault="004F68F7" w:rsidP="00A81ACC">
      <w:pPr>
        <w:spacing w:line="360" w:lineRule="auto"/>
        <w:jc w:val="both"/>
        <w:rPr>
          <w:rFonts w:ascii="Arial" w:hAnsi="Arial" w:cs="Arial"/>
        </w:rPr>
      </w:pPr>
      <w:r w:rsidRPr="00A81ACC">
        <w:rPr>
          <w:rFonts w:ascii="Arial" w:hAnsi="Arial" w:cs="Arial"/>
          <w:b/>
          <w:bCs/>
        </w:rPr>
        <w:t>10. Arhivare de documente</w:t>
      </w:r>
      <w:r w:rsidRPr="00A81ACC">
        <w:rPr>
          <w:rFonts w:ascii="Arial" w:hAnsi="Arial" w:cs="Arial"/>
        </w:rPr>
        <w:t xml:space="preserve"> aferente funcționării întreprinderilor</w:t>
      </w:r>
    </w:p>
    <w:p w14:paraId="6F4E5DCC" w14:textId="77777777" w:rsidR="004F68F7" w:rsidRPr="00A81ACC" w:rsidRDefault="004F68F7" w:rsidP="00A81ACC">
      <w:pPr>
        <w:spacing w:line="360" w:lineRule="auto"/>
        <w:jc w:val="both"/>
        <w:rPr>
          <w:rFonts w:ascii="Arial" w:hAnsi="Arial" w:cs="Arial"/>
        </w:rPr>
      </w:pPr>
      <w:r w:rsidRPr="00A81ACC">
        <w:rPr>
          <w:rFonts w:ascii="Arial" w:hAnsi="Arial" w:cs="Arial"/>
          <w:b/>
          <w:bCs/>
        </w:rPr>
        <w:t>11. Amortizare de active</w:t>
      </w:r>
      <w:r w:rsidRPr="00A81ACC">
        <w:rPr>
          <w:rFonts w:ascii="Arial" w:hAnsi="Arial" w:cs="Arial"/>
        </w:rPr>
        <w:t xml:space="preserve"> aferente funcționării întreprinderilor</w:t>
      </w:r>
    </w:p>
    <w:p w14:paraId="2C715638" w14:textId="77777777" w:rsidR="004F68F7" w:rsidRPr="00A81ACC" w:rsidRDefault="004F68F7" w:rsidP="00A81ACC">
      <w:pPr>
        <w:spacing w:line="360" w:lineRule="auto"/>
        <w:jc w:val="both"/>
        <w:rPr>
          <w:rFonts w:ascii="Arial" w:hAnsi="Arial" w:cs="Arial"/>
        </w:rPr>
      </w:pPr>
      <w:r w:rsidRPr="00A81ACC">
        <w:rPr>
          <w:rFonts w:ascii="Arial" w:hAnsi="Arial" w:cs="Arial"/>
          <w:b/>
          <w:bCs/>
        </w:rPr>
        <w:t>12. Cheltuieli financiare și juridice</w:t>
      </w:r>
      <w:r w:rsidRPr="00A81ACC">
        <w:rPr>
          <w:rFonts w:ascii="Arial" w:hAnsi="Arial" w:cs="Arial"/>
        </w:rPr>
        <w:t xml:space="preserve"> (notariale) aferente funcționării întreprinderilor</w:t>
      </w:r>
    </w:p>
    <w:p w14:paraId="1305669B" w14:textId="77777777" w:rsidR="004F68F7" w:rsidRPr="00A81ACC" w:rsidRDefault="004F68F7" w:rsidP="00A81ACC">
      <w:pPr>
        <w:spacing w:line="360" w:lineRule="auto"/>
        <w:jc w:val="both"/>
        <w:rPr>
          <w:rFonts w:ascii="Arial" w:hAnsi="Arial" w:cs="Arial"/>
        </w:rPr>
      </w:pPr>
      <w:r w:rsidRPr="00A81ACC">
        <w:rPr>
          <w:rFonts w:ascii="Arial" w:hAnsi="Arial" w:cs="Arial"/>
          <w:b/>
          <w:bCs/>
        </w:rPr>
        <w:t>13. Conectare la rețele informatice</w:t>
      </w:r>
      <w:r w:rsidRPr="00A81ACC">
        <w:rPr>
          <w:rFonts w:ascii="Arial" w:hAnsi="Arial" w:cs="Arial"/>
        </w:rPr>
        <w:t xml:space="preserve"> aferente funcționării întreprinderilor</w:t>
      </w:r>
    </w:p>
    <w:p w14:paraId="513E0DFE" w14:textId="77777777" w:rsidR="004F68F7" w:rsidRPr="00A81ACC" w:rsidRDefault="004F68F7" w:rsidP="00A81ACC">
      <w:pPr>
        <w:spacing w:line="360" w:lineRule="auto"/>
        <w:jc w:val="both"/>
        <w:rPr>
          <w:rFonts w:ascii="Arial" w:hAnsi="Arial" w:cs="Arial"/>
        </w:rPr>
      </w:pPr>
      <w:r w:rsidRPr="00A81ACC">
        <w:rPr>
          <w:rFonts w:ascii="Arial" w:hAnsi="Arial" w:cs="Arial"/>
          <w:b/>
          <w:bCs/>
        </w:rPr>
        <w:t>14. Cheltuieli de informare și publicitate</w:t>
      </w:r>
      <w:r w:rsidRPr="00A81ACC">
        <w:rPr>
          <w:rFonts w:ascii="Arial" w:hAnsi="Arial" w:cs="Arial"/>
        </w:rPr>
        <w:t xml:space="preserve"> aferente funcționării întreprinderilor</w:t>
      </w:r>
    </w:p>
    <w:p w14:paraId="5CB667F5" w14:textId="77777777" w:rsidR="001515D1" w:rsidRPr="00A81ACC" w:rsidRDefault="004F68F7" w:rsidP="00A81ACC">
      <w:pPr>
        <w:spacing w:line="360" w:lineRule="auto"/>
        <w:jc w:val="both"/>
        <w:rPr>
          <w:rFonts w:ascii="Arial" w:hAnsi="Arial" w:cs="Arial"/>
        </w:rPr>
      </w:pPr>
      <w:r w:rsidRPr="00A81ACC">
        <w:rPr>
          <w:rFonts w:ascii="Arial" w:hAnsi="Arial" w:cs="Arial"/>
          <w:b/>
          <w:bCs/>
        </w:rPr>
        <w:t>15. Alte cheltuieli aferente funcționării</w:t>
      </w:r>
      <w:r w:rsidRPr="00A81ACC">
        <w:rPr>
          <w:rFonts w:ascii="Arial" w:hAnsi="Arial" w:cs="Arial"/>
        </w:rPr>
        <w:t xml:space="preserve"> întreprinderilor</w:t>
      </w:r>
    </w:p>
    <w:p w14:paraId="5730261F" w14:textId="58F57C82" w:rsidR="004F68F7" w:rsidRPr="00A81ACC" w:rsidRDefault="004F68F7" w:rsidP="00A81ACC">
      <w:pPr>
        <w:spacing w:line="360" w:lineRule="auto"/>
        <w:jc w:val="both"/>
        <w:rPr>
          <w:rFonts w:ascii="Arial" w:hAnsi="Arial" w:cs="Arial"/>
        </w:rPr>
      </w:pPr>
      <w:r w:rsidRPr="00A81ACC">
        <w:rPr>
          <w:rFonts w:ascii="Arial" w:hAnsi="Arial" w:cs="Arial"/>
        </w:rPr>
        <w:t>15.1. Prelucrare de date</w:t>
      </w:r>
    </w:p>
    <w:p w14:paraId="6D334FCC" w14:textId="77777777" w:rsidR="004F68F7" w:rsidRPr="00A81ACC" w:rsidRDefault="004F68F7" w:rsidP="00A81ACC">
      <w:pPr>
        <w:spacing w:line="360" w:lineRule="auto"/>
        <w:jc w:val="both"/>
        <w:rPr>
          <w:rFonts w:ascii="Arial" w:hAnsi="Arial" w:cs="Arial"/>
        </w:rPr>
      </w:pPr>
      <w:r w:rsidRPr="00A81ACC">
        <w:rPr>
          <w:rFonts w:ascii="Arial" w:hAnsi="Arial" w:cs="Arial"/>
        </w:rPr>
        <w:lastRenderedPageBreak/>
        <w:t>15.2. Întreținere, actualizare și dezvoltare de aplicații informatice</w:t>
      </w:r>
    </w:p>
    <w:p w14:paraId="7D552C80" w14:textId="01145A3B" w:rsidR="004F68F7" w:rsidRPr="00A81ACC" w:rsidRDefault="004F68F7" w:rsidP="00A81ACC">
      <w:pPr>
        <w:spacing w:line="360" w:lineRule="auto"/>
        <w:jc w:val="both"/>
        <w:rPr>
          <w:rFonts w:ascii="Arial" w:hAnsi="Arial" w:cs="Arial"/>
        </w:rPr>
      </w:pPr>
      <w:r w:rsidRPr="00A81ACC">
        <w:rPr>
          <w:rFonts w:ascii="Arial" w:hAnsi="Arial" w:cs="Arial"/>
        </w:rPr>
        <w:t>15.3. Achiziționare de publicații, cărți, reviste de specialitate relevante pentru operațiune, în format</w:t>
      </w:r>
      <w:r w:rsidR="00F938B2">
        <w:rPr>
          <w:rFonts w:ascii="Arial" w:hAnsi="Arial" w:cs="Arial"/>
        </w:rPr>
        <w:t xml:space="preserve"> </w:t>
      </w:r>
      <w:r w:rsidRPr="00A81ACC">
        <w:rPr>
          <w:rFonts w:ascii="Arial" w:hAnsi="Arial" w:cs="Arial"/>
        </w:rPr>
        <w:t>tipărit și/sau electronic</w:t>
      </w:r>
    </w:p>
    <w:p w14:paraId="47991426" w14:textId="77777777" w:rsidR="004F68F7" w:rsidRPr="00A81ACC" w:rsidRDefault="004F68F7" w:rsidP="00A81ACC">
      <w:pPr>
        <w:spacing w:line="360" w:lineRule="auto"/>
        <w:jc w:val="both"/>
        <w:rPr>
          <w:rFonts w:ascii="Arial" w:hAnsi="Arial" w:cs="Arial"/>
        </w:rPr>
      </w:pPr>
      <w:r w:rsidRPr="00A81ACC">
        <w:rPr>
          <w:rFonts w:ascii="Arial" w:hAnsi="Arial" w:cs="Arial"/>
        </w:rPr>
        <w:t>15.4. Concesiuni, brevete, licențe, mărci comerciale, drepturi și active similare</w:t>
      </w:r>
    </w:p>
    <w:p w14:paraId="389B3721" w14:textId="2629F974" w:rsidR="00786DB7" w:rsidRPr="00A81ACC" w:rsidRDefault="00786DB7" w:rsidP="00A81ACC">
      <w:pPr>
        <w:spacing w:line="360" w:lineRule="auto"/>
        <w:jc w:val="both"/>
        <w:rPr>
          <w:rFonts w:ascii="Arial" w:hAnsi="Arial" w:cs="Arial"/>
        </w:rPr>
      </w:pPr>
      <w:r w:rsidRPr="00A81ACC">
        <w:rPr>
          <w:rFonts w:ascii="Arial" w:hAnsi="Arial" w:cs="Arial"/>
        </w:rPr>
        <w:t>Sunt considerate cheltuieli eligibile numai cheltuielile efectuate în scopul realizării obiectivelor prevazute in planul de afaceri, in corelație cu activitațile intreprinderii.</w:t>
      </w:r>
    </w:p>
    <w:p w14:paraId="101EEAD6" w14:textId="22AE7185" w:rsidR="00786DB7" w:rsidRPr="00A81ACC" w:rsidRDefault="00786DB7" w:rsidP="00A81ACC">
      <w:pPr>
        <w:spacing w:line="360" w:lineRule="auto"/>
        <w:jc w:val="both"/>
        <w:rPr>
          <w:rFonts w:ascii="Arial" w:hAnsi="Arial" w:cs="Arial"/>
          <w:i/>
          <w:iCs/>
        </w:rPr>
      </w:pPr>
      <w:r w:rsidRPr="00A81ACC">
        <w:rPr>
          <w:rFonts w:ascii="Arial" w:hAnsi="Arial" w:cs="Arial"/>
          <w:i/>
          <w:iCs/>
        </w:rPr>
        <w:t>*În categoria 4. Cheltuieli cu achiziția de active fixe corporale (altele decât terenuri și imobile), obiecte de inventar, materii prime și materiale, inclusiv materiale consumabile, alte cheltuieli pentru investiții necesare funcționării întreprinderilor intră acele cheltuieli aferente lucrărilor care nu necesită autorizație de construcție. Cheltuielile cu renovarea/ recompartimentarea unui spațiu, în scopul implementării planului de afaceri, pot fi cheltuieli eligibile cu condiția ca pentru realizarea acestora sa nu fie necesară autorizație de construcție.</w:t>
      </w:r>
    </w:p>
    <w:p w14:paraId="63F7BCD8" w14:textId="77777777" w:rsidR="00767538" w:rsidRPr="00A81ACC" w:rsidRDefault="00767538" w:rsidP="00A81ACC">
      <w:pPr>
        <w:spacing w:line="360" w:lineRule="auto"/>
        <w:jc w:val="both"/>
        <w:rPr>
          <w:rFonts w:ascii="Arial" w:hAnsi="Arial" w:cs="Arial"/>
        </w:rPr>
      </w:pPr>
      <w:r w:rsidRPr="00A81ACC">
        <w:rPr>
          <w:rFonts w:ascii="Arial" w:hAnsi="Arial" w:cs="Arial"/>
        </w:rPr>
        <w:t>Cheltuielile efectuate în cadrul proiectului trebuie să respecte prevederile art. 2 alin. (1) din Hotărârea Guvernului nr. 399/2015 privind regulile de eligibilitate a cheltuielilor efectuate în cadrul operațiunilor finanțate prin Fondul european de dezvoltare regională, Fondul social european și Fondul de coeziune 2014-2020, cu modificările și completările în vigoare, respectiv:</w:t>
      </w:r>
    </w:p>
    <w:p w14:paraId="3214A0C8" w14:textId="77777777" w:rsidR="00767538" w:rsidRPr="00A81ACC" w:rsidRDefault="00767538" w:rsidP="00A81ACC">
      <w:pPr>
        <w:spacing w:line="360" w:lineRule="auto"/>
        <w:jc w:val="both"/>
        <w:rPr>
          <w:rFonts w:ascii="Arial" w:hAnsi="Arial" w:cs="Arial"/>
        </w:rPr>
      </w:pPr>
      <w:r w:rsidRPr="00A81ACC">
        <w:rPr>
          <w:rFonts w:ascii="Arial" w:hAnsi="Arial" w:cs="Arial"/>
        </w:rPr>
        <w:t>a) Costurile determinate în formele prevăzute la art. 67 alin. (1) lit. b)-d) din Regulamentul (UE) nr. 1.303/2013 și care se stabilesc conform prevederilor art. 67 alin. (5) lit. a) și c) din același regulament sunt eligibile în condițiile prevăzute la art. 67 alin. (3) și (4) din regulament, conform metodei de calcul și condițiilor stabilite prin ordin comun al ministrului fondurilor europene și, după caz, al ministrului coordonator al autorității de management.</w:t>
      </w:r>
    </w:p>
    <w:p w14:paraId="5C68EB3A" w14:textId="77777777" w:rsidR="00767538" w:rsidRPr="00A81ACC" w:rsidRDefault="00767538" w:rsidP="00A81ACC">
      <w:pPr>
        <w:spacing w:line="360" w:lineRule="auto"/>
        <w:jc w:val="both"/>
        <w:rPr>
          <w:rFonts w:ascii="Arial" w:hAnsi="Arial" w:cs="Arial"/>
        </w:rPr>
      </w:pPr>
      <w:r w:rsidRPr="00A81ACC">
        <w:rPr>
          <w:rFonts w:ascii="Arial" w:hAnsi="Arial" w:cs="Arial"/>
        </w:rPr>
        <w:t>b) să fie însoțită de facturi emise în conformitate cu prevederile legislației naționale sau a statului în care acestea au fost emise ori de alte documente contabile pe baza cărora se înregistrează obligația de plată și de documente justificative privind efectuarea plății și realitatea cheltuielii efectuate, pe baza cărora cheltuielile să poată fi verificate/controlate/auditate, cu respectarea prevederilor art. 131 alin. (2) și (4) din Regulamentul (UE) nr. 1.303/2013;</w:t>
      </w:r>
    </w:p>
    <w:p w14:paraId="4014F05A" w14:textId="77777777" w:rsidR="00767538" w:rsidRPr="00A81ACC" w:rsidRDefault="00767538" w:rsidP="00A81ACC">
      <w:pPr>
        <w:spacing w:line="360" w:lineRule="auto"/>
        <w:jc w:val="both"/>
        <w:rPr>
          <w:rFonts w:ascii="Arial" w:hAnsi="Arial" w:cs="Arial"/>
        </w:rPr>
      </w:pPr>
      <w:r w:rsidRPr="00A81ACC">
        <w:rPr>
          <w:rFonts w:ascii="Arial" w:hAnsi="Arial" w:cs="Arial"/>
        </w:rPr>
        <w:t>c) să fie în conformitate cu prevederile programului;</w:t>
      </w:r>
    </w:p>
    <w:p w14:paraId="7E559631" w14:textId="77777777" w:rsidR="00767538" w:rsidRPr="00A81ACC" w:rsidRDefault="00767538" w:rsidP="00A81ACC">
      <w:pPr>
        <w:spacing w:line="360" w:lineRule="auto"/>
        <w:jc w:val="both"/>
        <w:rPr>
          <w:rFonts w:ascii="Arial" w:hAnsi="Arial" w:cs="Arial"/>
        </w:rPr>
      </w:pPr>
      <w:r w:rsidRPr="00A81ACC">
        <w:rPr>
          <w:rFonts w:ascii="Arial" w:hAnsi="Arial" w:cs="Arial"/>
        </w:rPr>
        <w:lastRenderedPageBreak/>
        <w:t>d) să fie în conformitate cu contractul/decizia/ordinul de finanțare, încheiat între autoritatea de management sau organismul intermediar și beneficiar, cu respectarea art. 65 alin. (11), art. 70, art. 71, art. 125 alin. (1) și art. 140 din Regulamentul (UE) nr. 1.303/2013;</w:t>
      </w:r>
    </w:p>
    <w:p w14:paraId="346FCC6A" w14:textId="77777777" w:rsidR="00767538" w:rsidRPr="00A81ACC" w:rsidRDefault="00767538" w:rsidP="00A81ACC">
      <w:pPr>
        <w:spacing w:line="360" w:lineRule="auto"/>
        <w:jc w:val="both"/>
        <w:rPr>
          <w:rFonts w:ascii="Arial" w:hAnsi="Arial" w:cs="Arial"/>
        </w:rPr>
      </w:pPr>
      <w:r w:rsidRPr="00A81ACC">
        <w:rPr>
          <w:rFonts w:ascii="Arial" w:hAnsi="Arial" w:cs="Arial"/>
        </w:rPr>
        <w:t>e) să fie rezonabilă și necesară realizării operațiunii;</w:t>
      </w:r>
    </w:p>
    <w:p w14:paraId="4001C6AA" w14:textId="77777777" w:rsidR="00767538" w:rsidRPr="00A81ACC" w:rsidRDefault="00767538" w:rsidP="00A81ACC">
      <w:pPr>
        <w:spacing w:line="360" w:lineRule="auto"/>
        <w:jc w:val="both"/>
        <w:rPr>
          <w:rFonts w:ascii="Arial" w:hAnsi="Arial" w:cs="Arial"/>
        </w:rPr>
      </w:pPr>
      <w:r w:rsidRPr="00A81ACC">
        <w:rPr>
          <w:rFonts w:ascii="Arial" w:hAnsi="Arial" w:cs="Arial"/>
        </w:rPr>
        <w:t>f) să respecte prevederile legislației Uniunii Europene și naționale aplicabile;</w:t>
      </w:r>
    </w:p>
    <w:p w14:paraId="1F2F3E87" w14:textId="77777777" w:rsidR="00767538" w:rsidRPr="00A81ACC" w:rsidRDefault="00767538" w:rsidP="00A81ACC">
      <w:pPr>
        <w:spacing w:line="360" w:lineRule="auto"/>
        <w:jc w:val="both"/>
        <w:rPr>
          <w:rFonts w:ascii="Arial" w:hAnsi="Arial" w:cs="Arial"/>
        </w:rPr>
      </w:pPr>
      <w:r w:rsidRPr="00A81ACC">
        <w:rPr>
          <w:rFonts w:ascii="Arial" w:hAnsi="Arial" w:cs="Arial"/>
        </w:rPr>
        <w:t>g) să fie înregistrată în contabilitatea beneficiarului, cu respectarea prevederilor art. 67 din Regulamentul (UE) nr. 1.303/2013.</w:t>
      </w:r>
    </w:p>
    <w:p w14:paraId="395FF3EE" w14:textId="0C9CA4C5" w:rsidR="00786DB7" w:rsidRPr="00114D93" w:rsidRDefault="004F68F7" w:rsidP="00A81ACC">
      <w:pPr>
        <w:spacing w:line="360" w:lineRule="auto"/>
        <w:jc w:val="both"/>
        <w:rPr>
          <w:rStyle w:val="IntenseReference"/>
        </w:rPr>
      </w:pPr>
      <w:r w:rsidRPr="00114D93">
        <w:rPr>
          <w:rStyle w:val="IntenseReference"/>
        </w:rPr>
        <w:t>Toate cheltuielile aferente implementării planurilor de afaceri trebuie angajate în perioada de 12</w:t>
      </w:r>
      <w:r w:rsidR="00786DB7" w:rsidRPr="00114D93">
        <w:rPr>
          <w:rStyle w:val="IntenseReference"/>
        </w:rPr>
        <w:t xml:space="preserve">  </w:t>
      </w:r>
      <w:r w:rsidRPr="00114D93">
        <w:rPr>
          <w:rStyle w:val="IntenseReference"/>
        </w:rPr>
        <w:t xml:space="preserve">luni de implementare a planului de afaceri. </w:t>
      </w:r>
    </w:p>
    <w:p w14:paraId="0CD4A32C" w14:textId="751EBFD0" w:rsidR="00786DB7" w:rsidRPr="00114D93" w:rsidRDefault="004F68F7" w:rsidP="00A81ACC">
      <w:pPr>
        <w:spacing w:line="360" w:lineRule="auto"/>
        <w:jc w:val="both"/>
        <w:rPr>
          <w:rStyle w:val="IntenseReference"/>
        </w:rPr>
      </w:pPr>
      <w:r w:rsidRPr="00114D93">
        <w:rPr>
          <w:rStyle w:val="IntenseReference"/>
        </w:rPr>
        <w:t>În perioada ulterioară,</w:t>
      </w:r>
      <w:r w:rsidR="00786DB7" w:rsidRPr="00114D93">
        <w:rPr>
          <w:rStyle w:val="IntenseReference"/>
        </w:rPr>
        <w:t xml:space="preserve"> </w:t>
      </w:r>
      <w:r w:rsidRPr="00114D93">
        <w:rPr>
          <w:rStyle w:val="IntenseReference"/>
        </w:rPr>
        <w:t>de minimum 6 luni, de sustenabilitate, beneficiarul ajutorului de</w:t>
      </w:r>
      <w:r w:rsidR="00786DB7" w:rsidRPr="00114D93">
        <w:rPr>
          <w:rStyle w:val="IntenseReference"/>
        </w:rPr>
        <w:t xml:space="preserve"> </w:t>
      </w:r>
      <w:r w:rsidRPr="00114D93">
        <w:rPr>
          <w:rStyle w:val="IntenseReference"/>
        </w:rPr>
        <w:t>minimis va asigura continuarea funcționării afacerii și va menține ocuparea locurilor de muncă</w:t>
      </w:r>
      <w:r w:rsidR="00786DB7" w:rsidRPr="00114D93">
        <w:rPr>
          <w:rStyle w:val="IntenseReference"/>
        </w:rPr>
        <w:t xml:space="preserve"> </w:t>
      </w:r>
      <w:r w:rsidRPr="00114D93">
        <w:rPr>
          <w:rStyle w:val="IntenseReference"/>
        </w:rPr>
        <w:t>create.</w:t>
      </w:r>
    </w:p>
    <w:p w14:paraId="0899903F" w14:textId="77777777" w:rsidR="00011605" w:rsidRPr="00A81ACC" w:rsidRDefault="00011605" w:rsidP="00A81ACC">
      <w:pPr>
        <w:spacing w:line="360" w:lineRule="auto"/>
        <w:jc w:val="both"/>
        <w:rPr>
          <w:rFonts w:ascii="Arial" w:hAnsi="Arial" w:cs="Arial"/>
          <w:b/>
          <w:bCs/>
        </w:rPr>
      </w:pPr>
      <w:r w:rsidRPr="00A81ACC">
        <w:rPr>
          <w:rFonts w:ascii="Arial" w:hAnsi="Arial" w:cs="Arial"/>
          <w:b/>
          <w:bCs/>
          <w:u w:val="single"/>
        </w:rPr>
        <w:t>Nu sunt eligibile</w:t>
      </w:r>
      <w:r w:rsidRPr="00A81ACC">
        <w:rPr>
          <w:rFonts w:ascii="Arial" w:hAnsi="Arial" w:cs="Arial"/>
          <w:b/>
          <w:bCs/>
        </w:rPr>
        <w:t>:</w:t>
      </w:r>
    </w:p>
    <w:p w14:paraId="36C958F1" w14:textId="77777777"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taxa pe valoare adăugată recuperabilă;</w:t>
      </w:r>
    </w:p>
    <w:p w14:paraId="2B5402D3" w14:textId="56849A89"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achiziția de bunuri imobiliare (terenuri și clădiri);</w:t>
      </w:r>
    </w:p>
    <w:p w14:paraId="6F637B78" w14:textId="77777777"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achiziția de echipamente second-hand;</w:t>
      </w:r>
    </w:p>
    <w:p w14:paraId="6B1DE493" w14:textId="77777777"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contribuția în natură;</w:t>
      </w:r>
    </w:p>
    <w:p w14:paraId="3A2C2847" w14:textId="77777777"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amenzi, penalități, cheltuieli de judecată;</w:t>
      </w:r>
    </w:p>
    <w:p w14:paraId="542F943E" w14:textId="77777777"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cheltuieli cu fabricarea, prelucrarea și comercializarea tutunului și produselor din tutun;</w:t>
      </w:r>
    </w:p>
    <w:p w14:paraId="37B18BEB" w14:textId="19D8FB93" w:rsidR="00011605" w:rsidRPr="00A81ACC"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cheltuielile cu dobânda;</w:t>
      </w:r>
    </w:p>
    <w:p w14:paraId="343803A8" w14:textId="2B46ED51" w:rsidR="00011605" w:rsidRDefault="00011605" w:rsidP="00A81ACC">
      <w:pPr>
        <w:pStyle w:val="ListParagraph"/>
        <w:numPr>
          <w:ilvl w:val="0"/>
          <w:numId w:val="4"/>
        </w:numPr>
        <w:spacing w:line="360" w:lineRule="auto"/>
        <w:jc w:val="both"/>
        <w:rPr>
          <w:rFonts w:ascii="Arial" w:hAnsi="Arial" w:cs="Arial"/>
        </w:rPr>
      </w:pPr>
      <w:r w:rsidRPr="00A81ACC">
        <w:rPr>
          <w:rFonts w:ascii="Arial" w:hAnsi="Arial" w:cs="Arial"/>
        </w:rPr>
        <w:t>cheltuieli aferente lucrărilor de construcții-montaj care se supun autorizării de construcție;</w:t>
      </w:r>
    </w:p>
    <w:p w14:paraId="5B0AF9CA" w14:textId="41300DD0" w:rsidR="00114D93" w:rsidRPr="00A81ACC" w:rsidRDefault="00114D93" w:rsidP="00A81ACC">
      <w:pPr>
        <w:pStyle w:val="ListParagraph"/>
        <w:numPr>
          <w:ilvl w:val="0"/>
          <w:numId w:val="4"/>
        </w:numPr>
        <w:spacing w:line="360" w:lineRule="auto"/>
        <w:jc w:val="both"/>
        <w:rPr>
          <w:rFonts w:ascii="Arial" w:hAnsi="Arial" w:cs="Arial"/>
        </w:rPr>
      </w:pPr>
      <w:r w:rsidRPr="00A81ACC">
        <w:rPr>
          <w:rFonts w:ascii="Arial" w:hAnsi="Arial" w:cs="Arial"/>
        </w:rPr>
        <w:t>achiziţia de vehicule de transport rutier de mărfuri</w:t>
      </w:r>
      <w:r>
        <w:rPr>
          <w:rFonts w:ascii="Arial" w:hAnsi="Arial" w:cs="Arial"/>
        </w:rPr>
        <w:t>.</w:t>
      </w:r>
    </w:p>
    <w:p w14:paraId="32316C55" w14:textId="603D5719" w:rsidR="0035004F" w:rsidRDefault="0035004F" w:rsidP="006838BB">
      <w:pPr>
        <w:spacing w:line="240" w:lineRule="auto"/>
        <w:jc w:val="both"/>
        <w:rPr>
          <w:rStyle w:val="IntenseReference"/>
          <w:sz w:val="24"/>
          <w:szCs w:val="24"/>
        </w:rPr>
      </w:pPr>
      <w:r>
        <w:rPr>
          <w:rStyle w:val="IntenseReference"/>
          <w:sz w:val="24"/>
          <w:szCs w:val="24"/>
        </w:rPr>
        <w:t>Proiectele care propun cheltuieli aferente lucrărilor de construcții-montaj care presupun autorizatie de construire vor fi declarate neeligibile!</w:t>
      </w:r>
    </w:p>
    <w:p w14:paraId="4D7DE793" w14:textId="792C43C9" w:rsidR="00011605" w:rsidRPr="006838BB" w:rsidRDefault="004F68F7" w:rsidP="006838BB">
      <w:pPr>
        <w:spacing w:line="240" w:lineRule="auto"/>
        <w:jc w:val="both"/>
        <w:rPr>
          <w:rStyle w:val="IntenseReference"/>
          <w:sz w:val="24"/>
          <w:szCs w:val="24"/>
        </w:rPr>
      </w:pPr>
      <w:r w:rsidRPr="006838BB">
        <w:rPr>
          <w:rStyle w:val="IntenseReference"/>
          <w:sz w:val="24"/>
          <w:szCs w:val="24"/>
        </w:rPr>
        <w:t>Pe parcursul implementării planului de afaceri, cheltuielile neeligibile vor fi suportate de către</w:t>
      </w:r>
      <w:r w:rsidR="00011605" w:rsidRPr="006838BB">
        <w:rPr>
          <w:rStyle w:val="IntenseReference"/>
          <w:sz w:val="24"/>
          <w:szCs w:val="24"/>
        </w:rPr>
        <w:t xml:space="preserve"> </w:t>
      </w:r>
      <w:r w:rsidRPr="006838BB">
        <w:rPr>
          <w:rStyle w:val="IntenseReference"/>
          <w:sz w:val="24"/>
          <w:szCs w:val="24"/>
        </w:rPr>
        <w:t xml:space="preserve">beneficiar. </w:t>
      </w:r>
    </w:p>
    <w:p w14:paraId="5E1727FE" w14:textId="77777777" w:rsidR="00114D93" w:rsidRPr="00114D93" w:rsidRDefault="00114D93" w:rsidP="00A81ACC">
      <w:pPr>
        <w:spacing w:line="360" w:lineRule="auto"/>
        <w:jc w:val="both"/>
        <w:rPr>
          <w:rStyle w:val="IntenseReference"/>
        </w:rPr>
      </w:pPr>
    </w:p>
    <w:p w14:paraId="39231EC3" w14:textId="293F3EF3" w:rsidR="00767538" w:rsidRPr="00A81ACC" w:rsidRDefault="0074089A" w:rsidP="00A81ACC">
      <w:pPr>
        <w:pStyle w:val="Heading1"/>
        <w:numPr>
          <w:ilvl w:val="0"/>
          <w:numId w:val="1"/>
        </w:numPr>
        <w:spacing w:line="360" w:lineRule="auto"/>
        <w:rPr>
          <w:rFonts w:ascii="Arial" w:hAnsi="Arial" w:cs="Arial"/>
        </w:rPr>
      </w:pPr>
      <w:bookmarkStart w:id="20" w:name="_Toc103085551"/>
      <w:r w:rsidRPr="00A81ACC">
        <w:rPr>
          <w:rFonts w:ascii="Arial" w:hAnsi="Arial" w:cs="Arial"/>
        </w:rPr>
        <w:lastRenderedPageBreak/>
        <w:t>Depunerea și înregistrarea planurilor de afaceri</w:t>
      </w:r>
      <w:bookmarkEnd w:id="20"/>
    </w:p>
    <w:p w14:paraId="7A5EB37C" w14:textId="1E1899A1" w:rsidR="0074089A" w:rsidRPr="00A81ACC" w:rsidRDefault="0074089A" w:rsidP="00A81ACC">
      <w:pPr>
        <w:spacing w:line="360" w:lineRule="auto"/>
        <w:rPr>
          <w:rFonts w:ascii="Arial" w:hAnsi="Arial" w:cs="Arial"/>
        </w:rPr>
      </w:pPr>
    </w:p>
    <w:p w14:paraId="30CA7973" w14:textId="2D065494" w:rsidR="0074089A" w:rsidRPr="00A81ACC" w:rsidRDefault="0074089A" w:rsidP="00A81ACC">
      <w:pPr>
        <w:spacing w:line="360" w:lineRule="auto"/>
        <w:rPr>
          <w:rFonts w:ascii="Arial" w:hAnsi="Arial" w:cs="Arial"/>
        </w:rPr>
      </w:pPr>
      <w:r w:rsidRPr="00A81ACC">
        <w:rPr>
          <w:rFonts w:ascii="Arial" w:hAnsi="Arial" w:cs="Arial"/>
        </w:rPr>
        <w:t xml:space="preserve">Conținutul </w:t>
      </w:r>
      <w:r w:rsidRPr="00114D93">
        <w:rPr>
          <w:rFonts w:ascii="Arial" w:hAnsi="Arial" w:cs="Arial"/>
          <w:b/>
          <w:bCs/>
        </w:rPr>
        <w:t>dosarului de înscriere:</w:t>
      </w:r>
    </w:p>
    <w:p w14:paraId="66E77C64" w14:textId="7AA9C9F5" w:rsidR="0074089A" w:rsidRPr="00A81ACC" w:rsidRDefault="00BE59E0" w:rsidP="00A81ACC">
      <w:pPr>
        <w:pStyle w:val="ListParagraph"/>
        <w:numPr>
          <w:ilvl w:val="0"/>
          <w:numId w:val="6"/>
        </w:numPr>
        <w:spacing w:line="360" w:lineRule="auto"/>
        <w:jc w:val="both"/>
        <w:rPr>
          <w:rFonts w:ascii="Arial" w:hAnsi="Arial" w:cs="Arial"/>
        </w:rPr>
      </w:pPr>
      <w:r w:rsidRPr="00A81ACC">
        <w:rPr>
          <w:rFonts w:ascii="Arial" w:hAnsi="Arial" w:cs="Arial"/>
        </w:rPr>
        <w:t>Anexa 1. Scrisoare depunere plan de afacere-semnată și datată de către participant;</w:t>
      </w:r>
    </w:p>
    <w:p w14:paraId="7DF943E0" w14:textId="28F4C5D5" w:rsidR="00A81ACC" w:rsidRPr="00A81ACC" w:rsidRDefault="00A81ACC" w:rsidP="00A81ACC">
      <w:pPr>
        <w:pStyle w:val="ListParagraph"/>
        <w:numPr>
          <w:ilvl w:val="0"/>
          <w:numId w:val="6"/>
        </w:numPr>
        <w:spacing w:line="360" w:lineRule="auto"/>
        <w:jc w:val="both"/>
        <w:rPr>
          <w:rFonts w:ascii="Arial" w:hAnsi="Arial" w:cs="Arial"/>
        </w:rPr>
      </w:pPr>
      <w:r w:rsidRPr="00A81ACC">
        <w:rPr>
          <w:rFonts w:ascii="Arial" w:hAnsi="Arial" w:cs="Arial"/>
        </w:rPr>
        <w:t>Anexa 2. Planul de afaceri–conform modelului standard–semnat și datat;</w:t>
      </w:r>
    </w:p>
    <w:p w14:paraId="5EADE5F4" w14:textId="783F13A0" w:rsidR="00A81ACC" w:rsidRPr="00A81ACC" w:rsidRDefault="00A81ACC" w:rsidP="00A81ACC">
      <w:pPr>
        <w:pStyle w:val="ListParagraph"/>
        <w:numPr>
          <w:ilvl w:val="0"/>
          <w:numId w:val="6"/>
        </w:numPr>
        <w:spacing w:line="360" w:lineRule="auto"/>
        <w:jc w:val="both"/>
        <w:rPr>
          <w:rFonts w:ascii="Arial" w:hAnsi="Arial" w:cs="Arial"/>
        </w:rPr>
      </w:pPr>
      <w:r w:rsidRPr="00A81ACC">
        <w:rPr>
          <w:rFonts w:ascii="Arial" w:hAnsi="Arial" w:cs="Arial"/>
        </w:rPr>
        <w:t>Anexa 3. Bugetul planului de afaceri semnat și datat;</w:t>
      </w:r>
    </w:p>
    <w:p w14:paraId="3CDC87D5" w14:textId="1A459B4E" w:rsidR="00BE59E0" w:rsidRPr="00A81ACC" w:rsidRDefault="00BE59E0" w:rsidP="00A81ACC">
      <w:pPr>
        <w:pStyle w:val="ListParagraph"/>
        <w:numPr>
          <w:ilvl w:val="0"/>
          <w:numId w:val="6"/>
        </w:numPr>
        <w:spacing w:line="360" w:lineRule="auto"/>
        <w:jc w:val="both"/>
        <w:rPr>
          <w:rFonts w:ascii="Arial" w:hAnsi="Arial" w:cs="Arial"/>
        </w:rPr>
      </w:pPr>
      <w:r w:rsidRPr="00A81ACC">
        <w:rPr>
          <w:rFonts w:ascii="Arial" w:hAnsi="Arial" w:cs="Arial"/>
        </w:rPr>
        <w:t xml:space="preserve">Anexa </w:t>
      </w:r>
      <w:r w:rsidR="00A81ACC" w:rsidRPr="00A81ACC">
        <w:rPr>
          <w:rFonts w:ascii="Arial" w:hAnsi="Arial" w:cs="Arial"/>
        </w:rPr>
        <w:t>4</w:t>
      </w:r>
      <w:r w:rsidRPr="00A81ACC">
        <w:rPr>
          <w:rFonts w:ascii="Arial" w:hAnsi="Arial" w:cs="Arial"/>
        </w:rPr>
        <w:t>. Declarația de eligibilitate-semnată și datată de către participant;</w:t>
      </w:r>
    </w:p>
    <w:p w14:paraId="6CF01D0A" w14:textId="3CDDAF91" w:rsidR="00BE59E0" w:rsidRPr="00A81ACC" w:rsidRDefault="00BE59E0" w:rsidP="00A81ACC">
      <w:pPr>
        <w:pStyle w:val="ListParagraph"/>
        <w:numPr>
          <w:ilvl w:val="0"/>
          <w:numId w:val="6"/>
        </w:numPr>
        <w:spacing w:line="360" w:lineRule="auto"/>
        <w:jc w:val="both"/>
        <w:rPr>
          <w:rFonts w:ascii="Arial" w:hAnsi="Arial" w:cs="Arial"/>
        </w:rPr>
      </w:pPr>
      <w:r w:rsidRPr="00A81ACC">
        <w:rPr>
          <w:rFonts w:ascii="Arial" w:hAnsi="Arial" w:cs="Arial"/>
        </w:rPr>
        <w:t xml:space="preserve">Anexa </w:t>
      </w:r>
      <w:r w:rsidR="00A81ACC" w:rsidRPr="00A81ACC">
        <w:rPr>
          <w:rFonts w:ascii="Arial" w:hAnsi="Arial" w:cs="Arial"/>
        </w:rPr>
        <w:t>5</w:t>
      </w:r>
      <w:r w:rsidRPr="00A81ACC">
        <w:rPr>
          <w:rFonts w:ascii="Arial" w:hAnsi="Arial" w:cs="Arial"/>
        </w:rPr>
        <w:t>. Declarație privind incompatibilitatea și conflictul de interese-semnată și datată de către participant;</w:t>
      </w:r>
    </w:p>
    <w:p w14:paraId="4DF8D8C1" w14:textId="1FD26EA4" w:rsidR="00BE59E0" w:rsidRPr="00A81ACC" w:rsidRDefault="00BE59E0" w:rsidP="00A81ACC">
      <w:pPr>
        <w:pStyle w:val="ListParagraph"/>
        <w:numPr>
          <w:ilvl w:val="0"/>
          <w:numId w:val="6"/>
        </w:numPr>
        <w:spacing w:line="360" w:lineRule="auto"/>
        <w:jc w:val="both"/>
        <w:rPr>
          <w:rFonts w:ascii="Arial" w:hAnsi="Arial" w:cs="Arial"/>
        </w:rPr>
      </w:pPr>
      <w:r w:rsidRPr="00A81ACC">
        <w:rPr>
          <w:rFonts w:ascii="Arial" w:hAnsi="Arial" w:cs="Arial"/>
        </w:rPr>
        <w:t xml:space="preserve">Anexa </w:t>
      </w:r>
      <w:r w:rsidR="00A81ACC" w:rsidRPr="00A81ACC">
        <w:rPr>
          <w:rFonts w:ascii="Arial" w:hAnsi="Arial" w:cs="Arial"/>
        </w:rPr>
        <w:t>6</w:t>
      </w:r>
      <w:r w:rsidRPr="00A81ACC">
        <w:rPr>
          <w:rFonts w:ascii="Arial" w:hAnsi="Arial" w:cs="Arial"/>
        </w:rPr>
        <w:t xml:space="preserve">. </w:t>
      </w:r>
      <w:r w:rsidR="00A81ACC" w:rsidRPr="00A81ACC">
        <w:rPr>
          <w:rFonts w:ascii="Arial" w:hAnsi="Arial" w:cs="Arial"/>
        </w:rPr>
        <w:t>Declarație pe proprie răspundere privind evitarea dublei finanțări</w:t>
      </w:r>
      <w:r w:rsidRPr="00A81ACC">
        <w:rPr>
          <w:rFonts w:ascii="Arial" w:hAnsi="Arial" w:cs="Arial"/>
        </w:rPr>
        <w:t>-semnată și datată de către participant;</w:t>
      </w:r>
    </w:p>
    <w:p w14:paraId="0CB56A7A" w14:textId="6DBF63A5" w:rsidR="00A81ACC" w:rsidRPr="00A81ACC" w:rsidRDefault="00A81ACC" w:rsidP="00A81ACC">
      <w:pPr>
        <w:pStyle w:val="ListParagraph"/>
        <w:numPr>
          <w:ilvl w:val="0"/>
          <w:numId w:val="6"/>
        </w:numPr>
        <w:spacing w:line="360" w:lineRule="auto"/>
        <w:jc w:val="both"/>
        <w:rPr>
          <w:rFonts w:ascii="Arial" w:hAnsi="Arial" w:cs="Arial"/>
        </w:rPr>
      </w:pPr>
      <w:r w:rsidRPr="00A81ACC">
        <w:rPr>
          <w:rFonts w:ascii="Arial" w:hAnsi="Arial" w:cs="Arial"/>
        </w:rPr>
        <w:t>Anexa 7. Declarație de angajament-semnată și datată de către participant;</w:t>
      </w:r>
    </w:p>
    <w:p w14:paraId="3C3043D4" w14:textId="73EBC277" w:rsidR="00EE311B" w:rsidRDefault="00EE311B" w:rsidP="00A81ACC">
      <w:pPr>
        <w:pStyle w:val="ListParagraph"/>
        <w:numPr>
          <w:ilvl w:val="0"/>
          <w:numId w:val="6"/>
        </w:numPr>
        <w:spacing w:line="360" w:lineRule="auto"/>
        <w:jc w:val="both"/>
        <w:rPr>
          <w:rFonts w:ascii="Arial" w:hAnsi="Arial" w:cs="Arial"/>
        </w:rPr>
      </w:pPr>
      <w:r w:rsidRPr="00A81ACC">
        <w:rPr>
          <w:rFonts w:ascii="Arial" w:hAnsi="Arial" w:cs="Arial"/>
        </w:rPr>
        <w:t xml:space="preserve">Anexa </w:t>
      </w:r>
      <w:r w:rsidR="00862E5D">
        <w:rPr>
          <w:rFonts w:ascii="Arial" w:hAnsi="Arial" w:cs="Arial"/>
        </w:rPr>
        <w:t>8</w:t>
      </w:r>
      <w:r w:rsidRPr="00A81ACC">
        <w:rPr>
          <w:rFonts w:ascii="Arial" w:hAnsi="Arial" w:cs="Arial"/>
        </w:rPr>
        <w:t>. Acord privind furnizarea, prelucrarea și utilizarea datelor cu caracter personal și libera circulație a acestor  date, transpusă în 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r w:rsidR="00A81ACC" w:rsidRPr="00A81ACC">
        <w:rPr>
          <w:rFonts w:ascii="Arial" w:hAnsi="Arial" w:cs="Arial"/>
        </w:rPr>
        <w:t>.</w:t>
      </w:r>
    </w:p>
    <w:p w14:paraId="3690508F" w14:textId="2EA70B80" w:rsidR="00EE614E" w:rsidRDefault="00EE614E" w:rsidP="00A81ACC">
      <w:pPr>
        <w:pStyle w:val="ListParagraph"/>
        <w:numPr>
          <w:ilvl w:val="0"/>
          <w:numId w:val="6"/>
        </w:numPr>
        <w:spacing w:line="360" w:lineRule="auto"/>
        <w:jc w:val="both"/>
        <w:rPr>
          <w:rFonts w:ascii="Arial" w:hAnsi="Arial" w:cs="Arial"/>
        </w:rPr>
      </w:pPr>
      <w:r>
        <w:rPr>
          <w:rFonts w:ascii="Arial" w:hAnsi="Arial" w:cs="Arial"/>
        </w:rPr>
        <w:t>Copie după cartea de identitate a solicitantului</w:t>
      </w:r>
    </w:p>
    <w:p w14:paraId="59710564" w14:textId="778A362D" w:rsidR="00EE614E" w:rsidRPr="00A81ACC" w:rsidRDefault="00EE614E" w:rsidP="00A81ACC">
      <w:pPr>
        <w:pStyle w:val="ListParagraph"/>
        <w:numPr>
          <w:ilvl w:val="0"/>
          <w:numId w:val="6"/>
        </w:numPr>
        <w:spacing w:line="360" w:lineRule="auto"/>
        <w:jc w:val="both"/>
        <w:rPr>
          <w:rFonts w:ascii="Arial" w:hAnsi="Arial" w:cs="Arial"/>
        </w:rPr>
      </w:pPr>
      <w:r w:rsidRPr="00EE614E">
        <w:rPr>
          <w:rFonts w:ascii="Arial" w:hAnsi="Arial" w:cs="Arial"/>
        </w:rPr>
        <w:t>Diplomă/ adeverință de absolvire a cursului autorizat ANC de competențe antreprenoriale</w:t>
      </w:r>
      <w:r w:rsidR="00BF3F9F">
        <w:rPr>
          <w:rFonts w:ascii="Arial" w:hAnsi="Arial" w:cs="Arial"/>
        </w:rPr>
        <w:t xml:space="preserve"> în economie socială</w:t>
      </w:r>
      <w:r>
        <w:rPr>
          <w:rFonts w:ascii="Arial" w:hAnsi="Arial" w:cs="Arial"/>
        </w:rPr>
        <w:t xml:space="preserve"> </w:t>
      </w:r>
      <w:r w:rsidRPr="00EE614E">
        <w:rPr>
          <w:rFonts w:ascii="Arial" w:hAnsi="Arial" w:cs="Arial"/>
          <w:i/>
          <w:iCs/>
        </w:rPr>
        <w:t>(doar în cazul în care solicitanții nu au urmat cursul de competențe antreprenoriale în cadrul proiectului DLRC Incluziv Lider Bistrița-Năsăud, ID 140763).</w:t>
      </w:r>
    </w:p>
    <w:p w14:paraId="6D242D44" w14:textId="1B19F468" w:rsidR="00BE59E0" w:rsidRPr="00A81ACC" w:rsidRDefault="00BE59E0" w:rsidP="00A81ACC">
      <w:pPr>
        <w:spacing w:line="360" w:lineRule="auto"/>
        <w:jc w:val="both"/>
        <w:rPr>
          <w:rFonts w:ascii="Arial" w:hAnsi="Arial" w:cs="Arial"/>
        </w:rPr>
      </w:pPr>
      <w:r w:rsidRPr="00A81ACC">
        <w:rPr>
          <w:rFonts w:ascii="Arial" w:hAnsi="Arial" w:cs="Arial"/>
        </w:rPr>
        <w:t xml:space="preserve">Aplicațiile vor fi depuse conform calendarului menționat la prezenta metodologie. Aplicațiile depuse după termenul limită menționat vor fi considerate neeligibile. </w:t>
      </w:r>
    </w:p>
    <w:p w14:paraId="4DC1F44D" w14:textId="476DEF7C" w:rsidR="00BE59E0" w:rsidRPr="00A81ACC" w:rsidRDefault="00BE59E0" w:rsidP="00A81ACC">
      <w:pPr>
        <w:spacing w:line="360" w:lineRule="auto"/>
        <w:jc w:val="both"/>
        <w:rPr>
          <w:rFonts w:ascii="Arial" w:hAnsi="Arial" w:cs="Arial"/>
        </w:rPr>
      </w:pPr>
      <w:r w:rsidRPr="00A81ACC">
        <w:rPr>
          <w:rFonts w:ascii="Arial" w:hAnsi="Arial" w:cs="Arial"/>
        </w:rPr>
        <w:t>Toate documentele vor respecta formatul transmis de administratorul de schema de grant.</w:t>
      </w:r>
    </w:p>
    <w:p w14:paraId="2A1B76A6" w14:textId="77777777" w:rsidR="0035004F" w:rsidRDefault="00BE59E0" w:rsidP="0035004F">
      <w:pPr>
        <w:spacing w:line="360" w:lineRule="auto"/>
        <w:jc w:val="both"/>
        <w:rPr>
          <w:rFonts w:ascii="Arial" w:hAnsi="Arial" w:cs="Arial"/>
        </w:rPr>
      </w:pPr>
      <w:r w:rsidRPr="00A81ACC">
        <w:rPr>
          <w:rFonts w:ascii="Arial" w:hAnsi="Arial" w:cs="Arial"/>
        </w:rPr>
        <w:t>Dosarul întocmit conform indicațiilor de mai sus va fi transmis conform calendarului de concurs</w:t>
      </w:r>
      <w:r w:rsidR="0035004F">
        <w:rPr>
          <w:rFonts w:ascii="Arial" w:hAnsi="Arial" w:cs="Arial"/>
        </w:rPr>
        <w:t>, astfel:</w:t>
      </w:r>
    </w:p>
    <w:p w14:paraId="31F16EED" w14:textId="6F0C5728" w:rsidR="00BE59E0" w:rsidRPr="0035004F" w:rsidRDefault="00BE59E0" w:rsidP="0035004F">
      <w:pPr>
        <w:pStyle w:val="ListParagraph"/>
        <w:numPr>
          <w:ilvl w:val="0"/>
          <w:numId w:val="4"/>
        </w:numPr>
        <w:spacing w:line="360" w:lineRule="auto"/>
        <w:jc w:val="both"/>
        <w:rPr>
          <w:rFonts w:ascii="Arial" w:hAnsi="Arial" w:cs="Arial"/>
        </w:rPr>
      </w:pPr>
      <w:r w:rsidRPr="0035004F">
        <w:rPr>
          <w:rFonts w:ascii="Arial" w:hAnsi="Arial" w:cs="Arial"/>
          <w:b/>
          <w:bCs/>
        </w:rPr>
        <w:t>prin email</w:t>
      </w:r>
      <w:r w:rsidRPr="0035004F">
        <w:rPr>
          <w:rFonts w:ascii="Arial" w:hAnsi="Arial" w:cs="Arial"/>
        </w:rPr>
        <w:t xml:space="preserve">, </w:t>
      </w:r>
      <w:r w:rsidR="00D45CF2">
        <w:rPr>
          <w:rFonts w:ascii="Arial" w:hAnsi="Arial" w:cs="Arial"/>
        </w:rPr>
        <w:t xml:space="preserve">la adresa </w:t>
      </w:r>
      <w:hyperlink r:id="rId8" w:history="1">
        <w:r w:rsidR="00D45CF2" w:rsidRPr="00A106FB">
          <w:rPr>
            <w:rStyle w:val="Hyperlink"/>
            <w:rFonts w:ascii="Arial" w:hAnsi="Arial" w:cs="Arial"/>
          </w:rPr>
          <w:t>proiecte@galbn.ro</w:t>
        </w:r>
      </w:hyperlink>
      <w:r w:rsidR="00D45CF2">
        <w:rPr>
          <w:rFonts w:ascii="Arial" w:hAnsi="Arial" w:cs="Arial"/>
        </w:rPr>
        <w:t>. Planul de afaceri (Anexa 2) si bugetul (Anexa 3) vor fi transformate in format pdf.</w:t>
      </w:r>
      <w:r w:rsidR="00DB7B9F">
        <w:rPr>
          <w:rFonts w:ascii="Arial" w:hAnsi="Arial" w:cs="Arial"/>
        </w:rPr>
        <w:t xml:space="preserve"> </w:t>
      </w:r>
      <w:r w:rsidR="00DB7B9F" w:rsidRPr="00E95841">
        <w:rPr>
          <w:rStyle w:val="Heading4Char"/>
        </w:rPr>
        <w:t xml:space="preserve">(acțiunea este următoare: în word se acceseaza </w:t>
      </w:r>
      <w:r w:rsidR="00E95841" w:rsidRPr="00E95841">
        <w:rPr>
          <w:rStyle w:val="Heading4Char"/>
        </w:rPr>
        <w:t>secțiunea</w:t>
      </w:r>
      <w:r w:rsidR="00DB7B9F" w:rsidRPr="00E95841">
        <w:rPr>
          <w:rStyle w:val="Heading4Char"/>
        </w:rPr>
        <w:t xml:space="preserve"> </w:t>
      </w:r>
      <w:r w:rsidR="00DB7B9F" w:rsidRPr="00E95841">
        <w:rPr>
          <w:rStyle w:val="Heading4Char"/>
        </w:rPr>
        <w:lastRenderedPageBreak/>
        <w:t>File</w:t>
      </w:r>
      <w:r w:rsidR="00E95841" w:rsidRPr="00E95841">
        <w:rPr>
          <w:rStyle w:val="Heading4Char"/>
        </w:rPr>
        <w:t xml:space="preserve"> (Fisier)</w:t>
      </w:r>
      <w:r w:rsidR="00DB7B9F" w:rsidRPr="00E95841">
        <w:rPr>
          <w:rStyle w:val="Heading4Char"/>
        </w:rPr>
        <w:t xml:space="preserve"> – click Save as</w:t>
      </w:r>
      <w:r w:rsidR="00E95841" w:rsidRPr="00E95841">
        <w:rPr>
          <w:rStyle w:val="Heading4Char"/>
        </w:rPr>
        <w:t xml:space="preserve"> (Salvare ca)</w:t>
      </w:r>
      <w:r w:rsidR="00DB7B9F" w:rsidRPr="00E95841">
        <w:rPr>
          <w:rStyle w:val="Heading4Char"/>
        </w:rPr>
        <w:t xml:space="preserve"> – alegeti locatia unde doriti sa salvați </w:t>
      </w:r>
      <w:r w:rsidR="00E95841" w:rsidRPr="00E95841">
        <w:rPr>
          <w:rStyle w:val="Heading4Char"/>
        </w:rPr>
        <w:t>–</w:t>
      </w:r>
      <w:r w:rsidR="00DB7B9F" w:rsidRPr="00E95841">
        <w:rPr>
          <w:rStyle w:val="Heading4Char"/>
        </w:rPr>
        <w:t xml:space="preserve"> </w:t>
      </w:r>
      <w:r w:rsidR="00E95841" w:rsidRPr="00E95841">
        <w:rPr>
          <w:rStyle w:val="Heading4Char"/>
        </w:rPr>
        <w:t>în secțiunea tipul documentului alegeti pdf.)</w:t>
      </w:r>
      <w:r w:rsidR="00DB7B9F">
        <w:rPr>
          <w:rFonts w:ascii="Arial" w:hAnsi="Arial" w:cs="Arial"/>
        </w:rPr>
        <w:t xml:space="preserve"> </w:t>
      </w:r>
      <w:r w:rsidR="00D45CF2">
        <w:rPr>
          <w:rFonts w:ascii="Arial" w:hAnsi="Arial" w:cs="Arial"/>
        </w:rPr>
        <w:t xml:space="preserve"> iar Anexa 1, Anexa 4, Anexa 5, Anexa 6, Anexa 7 si Anexa 8 vor fi completate, semnate si scanate în format pdf. </w:t>
      </w:r>
    </w:p>
    <w:p w14:paraId="5F893FB6" w14:textId="453B3F63" w:rsidR="00BE59E0" w:rsidRDefault="00E95841" w:rsidP="0035004F">
      <w:pPr>
        <w:pStyle w:val="ListParagraph"/>
        <w:spacing w:line="360" w:lineRule="auto"/>
        <w:jc w:val="both"/>
        <w:rPr>
          <w:rFonts w:ascii="Arial" w:hAnsi="Arial" w:cs="Arial"/>
        </w:rPr>
      </w:pPr>
      <w:r>
        <w:rPr>
          <w:rFonts w:ascii="Arial" w:hAnsi="Arial" w:cs="Arial"/>
        </w:rPr>
        <w:t xml:space="preserve">Toate aceste documente vor fi transmise prin e-mail la adresa </w:t>
      </w:r>
      <w:hyperlink r:id="rId9" w:history="1">
        <w:r w:rsidRPr="00A106FB">
          <w:rPr>
            <w:rStyle w:val="Hyperlink"/>
            <w:rFonts w:ascii="Arial" w:hAnsi="Arial" w:cs="Arial"/>
          </w:rPr>
          <w:t>proiecte@galbn.ro</w:t>
        </w:r>
      </w:hyperlink>
      <w:r>
        <w:rPr>
          <w:rFonts w:ascii="Arial" w:hAnsi="Arial" w:cs="Arial"/>
        </w:rPr>
        <w:t xml:space="preserve">. </w:t>
      </w:r>
    </w:p>
    <w:p w14:paraId="78615C9F" w14:textId="2D14CA0D" w:rsidR="004939F8" w:rsidRPr="004939F8" w:rsidRDefault="004939F8" w:rsidP="004939F8">
      <w:pPr>
        <w:spacing w:line="360" w:lineRule="auto"/>
        <w:jc w:val="both"/>
        <w:rPr>
          <w:rFonts w:ascii="Arial" w:hAnsi="Arial" w:cs="Arial"/>
        </w:rPr>
      </w:pPr>
      <w:r w:rsidRPr="004939F8">
        <w:rPr>
          <w:rFonts w:ascii="Arial" w:hAnsi="Arial" w:cs="Arial"/>
        </w:rPr>
        <w:t>Sesiunea de depunere a proiectelor va fi deschisă în termenele stabilite de către administratorul schemei de antreprenoriat, iar anunțul de deschidere va fi postat pe pagin</w:t>
      </w:r>
      <w:r>
        <w:rPr>
          <w:rFonts w:ascii="Arial" w:hAnsi="Arial" w:cs="Arial"/>
        </w:rPr>
        <w:t xml:space="preserve">a </w:t>
      </w:r>
      <w:r w:rsidRPr="004939F8">
        <w:rPr>
          <w:rFonts w:ascii="Arial" w:hAnsi="Arial" w:cs="Arial"/>
        </w:rPr>
        <w:t>web a</w:t>
      </w:r>
      <w:r>
        <w:rPr>
          <w:rFonts w:ascii="Arial" w:hAnsi="Arial" w:cs="Arial"/>
        </w:rPr>
        <w:t xml:space="preserve"> acestuia.</w:t>
      </w:r>
    </w:p>
    <w:p w14:paraId="4A2B37B9" w14:textId="1774DB9D" w:rsidR="004939F8" w:rsidRPr="004939F8" w:rsidRDefault="004939F8" w:rsidP="004939F8">
      <w:pPr>
        <w:pStyle w:val="Heading2"/>
        <w:rPr>
          <w:b/>
          <w:bCs/>
        </w:rPr>
      </w:pPr>
      <w:bookmarkStart w:id="21" w:name="_Toc103085552"/>
      <w:r w:rsidRPr="004939F8">
        <w:rPr>
          <w:b/>
          <w:bCs/>
        </w:rPr>
        <w:t xml:space="preserve">Data lansării concursului de planuri de afaceri este </w:t>
      </w:r>
      <w:r w:rsidR="00E95841">
        <w:rPr>
          <w:b/>
          <w:bCs/>
        </w:rPr>
        <w:t>30</w:t>
      </w:r>
      <w:r w:rsidRPr="004939F8">
        <w:rPr>
          <w:b/>
          <w:bCs/>
        </w:rPr>
        <w:t xml:space="preserve"> mai 2022.</w:t>
      </w:r>
      <w:bookmarkEnd w:id="21"/>
    </w:p>
    <w:p w14:paraId="770586B3" w14:textId="1DC02BEC" w:rsidR="004939F8" w:rsidRDefault="004939F8" w:rsidP="004939F8">
      <w:pPr>
        <w:pStyle w:val="Heading2"/>
        <w:rPr>
          <w:b/>
          <w:bCs/>
        </w:rPr>
      </w:pPr>
      <w:bookmarkStart w:id="22" w:name="_Toc103085553"/>
      <w:r w:rsidRPr="004939F8">
        <w:rPr>
          <w:b/>
          <w:bCs/>
        </w:rPr>
        <w:t xml:space="preserve">Perioada pentru depunerea planurilor de afaceri este </w:t>
      </w:r>
      <w:r w:rsidR="00E95841">
        <w:rPr>
          <w:b/>
          <w:bCs/>
        </w:rPr>
        <w:t>30</w:t>
      </w:r>
      <w:r w:rsidRPr="004939F8">
        <w:rPr>
          <w:b/>
          <w:bCs/>
        </w:rPr>
        <w:t xml:space="preserve"> mai – </w:t>
      </w:r>
      <w:r w:rsidR="00E95841">
        <w:rPr>
          <w:b/>
          <w:bCs/>
        </w:rPr>
        <w:t>5 iunie</w:t>
      </w:r>
      <w:r w:rsidRPr="004939F8">
        <w:rPr>
          <w:b/>
          <w:bCs/>
        </w:rPr>
        <w:t>, ora 24:00</w:t>
      </w:r>
      <w:r>
        <w:rPr>
          <w:b/>
          <w:bCs/>
        </w:rPr>
        <w:t>.</w:t>
      </w:r>
      <w:bookmarkEnd w:id="22"/>
    </w:p>
    <w:p w14:paraId="42652AA2" w14:textId="77777777" w:rsidR="004939F8" w:rsidRPr="004939F8" w:rsidRDefault="004939F8" w:rsidP="004939F8"/>
    <w:p w14:paraId="27CF20A2" w14:textId="73C25A90" w:rsidR="00F938B2" w:rsidRDefault="004939F8" w:rsidP="004939F8">
      <w:pPr>
        <w:spacing w:line="360" w:lineRule="auto"/>
        <w:jc w:val="both"/>
        <w:rPr>
          <w:rFonts w:ascii="Arial" w:hAnsi="Arial" w:cs="Arial"/>
        </w:rPr>
      </w:pPr>
      <w:r w:rsidRPr="004939F8">
        <w:rPr>
          <w:rFonts w:ascii="Arial" w:hAnsi="Arial" w:cs="Arial"/>
        </w:rPr>
        <w:t xml:space="preserve">Orice eventuale modificări vor fi anunțate în timp util pe paginile web </w:t>
      </w:r>
      <w:hyperlink r:id="rId10" w:history="1">
        <w:r w:rsidRPr="00442831">
          <w:rPr>
            <w:rStyle w:val="Hyperlink"/>
            <w:rFonts w:ascii="Arial" w:hAnsi="Arial" w:cs="Arial"/>
          </w:rPr>
          <w:t>https://galbn.ro/</w:t>
        </w:r>
      </w:hyperlink>
      <w:r>
        <w:rPr>
          <w:rFonts w:ascii="Arial" w:hAnsi="Arial" w:cs="Arial"/>
        </w:rPr>
        <w:t xml:space="preserve">. </w:t>
      </w:r>
    </w:p>
    <w:p w14:paraId="06AFD4F0" w14:textId="3F1B1CE5" w:rsidR="004939F8" w:rsidRDefault="00637F0B" w:rsidP="004939F8">
      <w:pPr>
        <w:spacing w:line="360" w:lineRule="auto"/>
        <w:jc w:val="both"/>
        <w:rPr>
          <w:rFonts w:ascii="Arial" w:hAnsi="Arial" w:cs="Arial"/>
        </w:rPr>
      </w:pPr>
      <w:r>
        <w:rPr>
          <w:rFonts w:ascii="Arial" w:hAnsi="Arial" w:cs="Arial"/>
        </w:rPr>
        <w:t xml:space="preserve">Toți participanții la concursul de planuri de afaceri vor avea obligativitatea depunerii dosarului </w:t>
      </w:r>
      <w:r w:rsidR="002B0106">
        <w:rPr>
          <w:rFonts w:ascii="Arial" w:hAnsi="Arial" w:cs="Arial"/>
        </w:rPr>
        <w:t xml:space="preserve">transmis pe e-mail </w:t>
      </w:r>
      <w:r>
        <w:rPr>
          <w:rFonts w:ascii="Arial" w:hAnsi="Arial" w:cs="Arial"/>
        </w:rPr>
        <w:t>în format fizic, la sediul  Asociației GAL Lider Bistrița Nasaud din localitatea Ilva Mică, str. Principală, nr. 824, jud. Bistrița-Năsăud, la o dată ulterioară, agreata de comun acord cu angajații/reprezentanții Asociației GAL Lider Bistrița Năsăud</w:t>
      </w:r>
      <w:r w:rsidR="002B0106">
        <w:rPr>
          <w:rFonts w:ascii="Arial" w:hAnsi="Arial" w:cs="Arial"/>
        </w:rPr>
        <w:t xml:space="preserve">, dar nu mai târziu de data de </w:t>
      </w:r>
      <w:r w:rsidR="004519E3">
        <w:rPr>
          <w:rFonts w:ascii="Arial" w:hAnsi="Arial" w:cs="Arial"/>
        </w:rPr>
        <w:t>30.06.2022</w:t>
      </w:r>
      <w:r w:rsidR="003D0E8C">
        <w:rPr>
          <w:rFonts w:ascii="Arial" w:hAnsi="Arial" w:cs="Arial"/>
        </w:rPr>
        <w:t>.</w:t>
      </w:r>
    </w:p>
    <w:p w14:paraId="3D4ECB66" w14:textId="11C3CA62" w:rsidR="00A81ACC" w:rsidRPr="00A81ACC" w:rsidRDefault="004939F8" w:rsidP="00A81ACC">
      <w:pPr>
        <w:pStyle w:val="Heading1"/>
        <w:numPr>
          <w:ilvl w:val="0"/>
          <w:numId w:val="1"/>
        </w:numPr>
        <w:spacing w:line="360" w:lineRule="auto"/>
        <w:rPr>
          <w:rFonts w:ascii="Arial" w:hAnsi="Arial" w:cs="Arial"/>
        </w:rPr>
      </w:pPr>
      <w:bookmarkStart w:id="23" w:name="_Toc103085554"/>
      <w:r>
        <w:rPr>
          <w:rFonts w:ascii="Arial" w:hAnsi="Arial" w:cs="Arial"/>
        </w:rPr>
        <w:t>E</w:t>
      </w:r>
      <w:r w:rsidR="00A81ACC" w:rsidRPr="00A81ACC">
        <w:rPr>
          <w:rFonts w:ascii="Arial" w:hAnsi="Arial" w:cs="Arial"/>
        </w:rPr>
        <w:t>valuarea planurilor de afaceri</w:t>
      </w:r>
      <w:bookmarkEnd w:id="23"/>
    </w:p>
    <w:p w14:paraId="2171421E" w14:textId="4C266759" w:rsidR="004939F8" w:rsidRPr="004939F8" w:rsidRDefault="004939F8" w:rsidP="004939F8">
      <w:pPr>
        <w:pStyle w:val="Default"/>
        <w:spacing w:line="360" w:lineRule="auto"/>
        <w:jc w:val="both"/>
        <w:rPr>
          <w:rFonts w:ascii="Arial" w:hAnsi="Arial" w:cs="Arial"/>
          <w:sz w:val="22"/>
          <w:szCs w:val="22"/>
        </w:rPr>
      </w:pPr>
      <w:r w:rsidRPr="004939F8">
        <w:rPr>
          <w:rFonts w:ascii="Arial" w:hAnsi="Arial" w:cs="Arial"/>
          <w:sz w:val="22"/>
          <w:szCs w:val="22"/>
        </w:rPr>
        <w:t xml:space="preserve">Evaluarea și selecția planurilor de afaceri se realizează în </w:t>
      </w:r>
      <w:r>
        <w:rPr>
          <w:rFonts w:ascii="Arial" w:hAnsi="Arial" w:cs="Arial"/>
          <w:sz w:val="22"/>
          <w:szCs w:val="22"/>
        </w:rPr>
        <w:t>2</w:t>
      </w:r>
      <w:r w:rsidRPr="004939F8">
        <w:rPr>
          <w:rFonts w:ascii="Arial" w:hAnsi="Arial" w:cs="Arial"/>
          <w:sz w:val="22"/>
          <w:szCs w:val="22"/>
        </w:rPr>
        <w:t xml:space="preserve"> etape distincte: </w:t>
      </w:r>
    </w:p>
    <w:p w14:paraId="22362479" w14:textId="77777777" w:rsidR="004939F8" w:rsidRDefault="004939F8" w:rsidP="004939F8">
      <w:pPr>
        <w:pStyle w:val="Default"/>
        <w:numPr>
          <w:ilvl w:val="0"/>
          <w:numId w:val="10"/>
        </w:numPr>
        <w:spacing w:after="36" w:line="360" w:lineRule="auto"/>
        <w:jc w:val="both"/>
        <w:rPr>
          <w:rFonts w:ascii="Arial" w:hAnsi="Arial" w:cs="Arial"/>
          <w:sz w:val="22"/>
          <w:szCs w:val="22"/>
        </w:rPr>
      </w:pPr>
      <w:r w:rsidRPr="004939F8">
        <w:rPr>
          <w:rFonts w:ascii="Arial" w:hAnsi="Arial" w:cs="Arial"/>
          <w:sz w:val="22"/>
          <w:szCs w:val="22"/>
        </w:rPr>
        <w:t xml:space="preserve">Etapa 1 (eliminatorie): Evaluarea conformității administrative și de eligibilitate. </w:t>
      </w:r>
    </w:p>
    <w:p w14:paraId="5C820E5F" w14:textId="77777777" w:rsidR="00733E49" w:rsidRDefault="004939F8" w:rsidP="004939F8">
      <w:pPr>
        <w:pStyle w:val="Default"/>
        <w:numPr>
          <w:ilvl w:val="0"/>
          <w:numId w:val="10"/>
        </w:numPr>
        <w:spacing w:after="36" w:line="360" w:lineRule="auto"/>
        <w:jc w:val="both"/>
        <w:rPr>
          <w:rFonts w:ascii="Arial" w:hAnsi="Arial" w:cs="Arial"/>
          <w:sz w:val="22"/>
          <w:szCs w:val="22"/>
        </w:rPr>
      </w:pPr>
      <w:r w:rsidRPr="004939F8">
        <w:rPr>
          <w:rFonts w:ascii="Arial" w:hAnsi="Arial" w:cs="Arial"/>
          <w:sz w:val="22"/>
          <w:szCs w:val="22"/>
        </w:rPr>
        <w:t xml:space="preserve">Etapa 2: Evaluarea tehnică și financiară a planurilor de afaceri eligibile. </w:t>
      </w:r>
    </w:p>
    <w:p w14:paraId="14B01273" w14:textId="05F9E031" w:rsidR="004939F8" w:rsidRPr="00733E49" w:rsidRDefault="004939F8" w:rsidP="004939F8">
      <w:pPr>
        <w:pStyle w:val="Default"/>
        <w:numPr>
          <w:ilvl w:val="0"/>
          <w:numId w:val="10"/>
        </w:numPr>
        <w:spacing w:after="36" w:line="360" w:lineRule="auto"/>
        <w:jc w:val="both"/>
        <w:rPr>
          <w:rFonts w:ascii="Arial" w:hAnsi="Arial" w:cs="Arial"/>
          <w:sz w:val="22"/>
          <w:szCs w:val="22"/>
        </w:rPr>
      </w:pPr>
      <w:r w:rsidRPr="00733E49">
        <w:rPr>
          <w:rFonts w:ascii="Arial" w:hAnsi="Arial" w:cs="Arial"/>
          <w:color w:val="auto"/>
          <w:sz w:val="22"/>
          <w:szCs w:val="22"/>
        </w:rPr>
        <w:t xml:space="preserve">Etapa </w:t>
      </w:r>
      <w:r w:rsidR="00733E49">
        <w:rPr>
          <w:rFonts w:ascii="Arial" w:hAnsi="Arial" w:cs="Arial"/>
          <w:color w:val="auto"/>
          <w:sz w:val="22"/>
          <w:szCs w:val="22"/>
        </w:rPr>
        <w:t>3</w:t>
      </w:r>
      <w:r w:rsidRPr="00733E49">
        <w:rPr>
          <w:rFonts w:ascii="Arial" w:hAnsi="Arial" w:cs="Arial"/>
          <w:color w:val="auto"/>
          <w:sz w:val="22"/>
          <w:szCs w:val="22"/>
        </w:rPr>
        <w:t>: Selecția planurilor de afaceri</w:t>
      </w:r>
      <w:r w:rsidR="00733E49">
        <w:rPr>
          <w:rFonts w:ascii="Arial" w:hAnsi="Arial" w:cs="Arial"/>
          <w:color w:val="auto"/>
          <w:sz w:val="22"/>
          <w:szCs w:val="22"/>
        </w:rPr>
        <w:t>.</w:t>
      </w:r>
    </w:p>
    <w:p w14:paraId="3CDA9C0C" w14:textId="34F4ECD6" w:rsidR="004939F8" w:rsidRDefault="004939F8" w:rsidP="00733E49">
      <w:pPr>
        <w:spacing w:line="360" w:lineRule="auto"/>
        <w:jc w:val="both"/>
        <w:rPr>
          <w:rFonts w:ascii="Arial" w:hAnsi="Arial" w:cs="Arial"/>
        </w:rPr>
      </w:pPr>
      <w:r w:rsidRPr="00733E49">
        <w:rPr>
          <w:rFonts w:ascii="Arial" w:hAnsi="Arial" w:cs="Arial"/>
        </w:rPr>
        <w:t>Toate dosarele depuse în termen vor fi evaluate din punctul de vedere al conformității administrative și de eligibilitate. Dosarele admise în urma evaluării din etapa 1 participă la următoare</w:t>
      </w:r>
      <w:r w:rsidR="00733E49">
        <w:rPr>
          <w:rFonts w:ascii="Arial" w:hAnsi="Arial" w:cs="Arial"/>
        </w:rPr>
        <w:t>a</w:t>
      </w:r>
      <w:r w:rsidRPr="00733E49">
        <w:rPr>
          <w:rFonts w:ascii="Arial" w:hAnsi="Arial" w:cs="Arial"/>
        </w:rPr>
        <w:t xml:space="preserve"> etap</w:t>
      </w:r>
      <w:r w:rsidR="00733E49">
        <w:rPr>
          <w:rFonts w:ascii="Arial" w:hAnsi="Arial" w:cs="Arial"/>
        </w:rPr>
        <w:t>ă</w:t>
      </w:r>
      <w:r w:rsidRPr="00733E49">
        <w:rPr>
          <w:rFonts w:ascii="Arial" w:hAnsi="Arial" w:cs="Arial"/>
        </w:rPr>
        <w:t xml:space="preserve"> de evaluare.</w:t>
      </w:r>
    </w:p>
    <w:p w14:paraId="7E577ACC" w14:textId="1597710A" w:rsidR="00733E49" w:rsidRPr="00733E49" w:rsidRDefault="00733E49" w:rsidP="00733E49">
      <w:pPr>
        <w:pStyle w:val="Heading2"/>
        <w:rPr>
          <w:b/>
          <w:bCs/>
        </w:rPr>
      </w:pPr>
      <w:bookmarkStart w:id="24" w:name="_Toc103085555"/>
      <w:r w:rsidRPr="00733E49">
        <w:rPr>
          <w:b/>
          <w:bCs/>
        </w:rPr>
        <w:t>Etapa 1. Verificarea administrativă și a eligibilității planurilor de afaceri</w:t>
      </w:r>
      <w:bookmarkEnd w:id="24"/>
      <w:r w:rsidRPr="00733E49">
        <w:rPr>
          <w:b/>
          <w:bCs/>
        </w:rPr>
        <w:t xml:space="preserve"> </w:t>
      </w:r>
    </w:p>
    <w:p w14:paraId="6DD83D1C" w14:textId="77777777" w:rsidR="00733E49" w:rsidRPr="00733E49" w:rsidRDefault="00733E49" w:rsidP="00733E49">
      <w:pPr>
        <w:pStyle w:val="Default"/>
        <w:jc w:val="both"/>
        <w:rPr>
          <w:rFonts w:ascii="Arial" w:hAnsi="Arial" w:cs="Arial"/>
          <w:sz w:val="22"/>
          <w:szCs w:val="22"/>
        </w:rPr>
      </w:pPr>
    </w:p>
    <w:p w14:paraId="7D0ECFA1" w14:textId="77777777" w:rsidR="00733E49" w:rsidRPr="00733E49" w:rsidRDefault="00733E49" w:rsidP="00733E49">
      <w:pPr>
        <w:pStyle w:val="Default"/>
        <w:spacing w:line="360" w:lineRule="auto"/>
        <w:jc w:val="both"/>
        <w:rPr>
          <w:rFonts w:ascii="Arial" w:hAnsi="Arial" w:cs="Arial"/>
          <w:sz w:val="22"/>
          <w:szCs w:val="22"/>
        </w:rPr>
      </w:pPr>
      <w:r w:rsidRPr="00733E49">
        <w:rPr>
          <w:rFonts w:ascii="Arial" w:hAnsi="Arial" w:cs="Arial"/>
          <w:sz w:val="22"/>
          <w:szCs w:val="22"/>
        </w:rPr>
        <w:t xml:space="preserve">Evaluarea conformității administrative și a eligibilității va fi demarată odată cu deschiderea sesiunii de depunere a planurilor de afaceri și se va realiza pe măsura depunerii planurilor de afaceri. </w:t>
      </w:r>
    </w:p>
    <w:p w14:paraId="332E90BB" w14:textId="5486ED8A" w:rsidR="00733E49" w:rsidRPr="00733E49" w:rsidRDefault="00733E49" w:rsidP="00733E49">
      <w:pPr>
        <w:spacing w:line="360" w:lineRule="auto"/>
        <w:jc w:val="both"/>
        <w:rPr>
          <w:rFonts w:ascii="Arial" w:hAnsi="Arial" w:cs="Arial"/>
        </w:rPr>
      </w:pPr>
      <w:r w:rsidRPr="00733E49">
        <w:rPr>
          <w:rFonts w:ascii="Arial" w:hAnsi="Arial" w:cs="Arial"/>
        </w:rPr>
        <w:lastRenderedPageBreak/>
        <w:t>Fiecare plan de afaceri va fi verificat de către 2 formatori-evaluatori, care vor analiza și verifica</w:t>
      </w:r>
      <w:r>
        <w:rPr>
          <w:rFonts w:ascii="Arial" w:hAnsi="Arial" w:cs="Arial"/>
        </w:rPr>
        <w:t xml:space="preserve"> </w:t>
      </w:r>
      <w:r w:rsidRPr="00733E49">
        <w:rPr>
          <w:rFonts w:ascii="Arial" w:hAnsi="Arial" w:cs="Arial"/>
        </w:rPr>
        <w:t xml:space="preserve">respectarea </w:t>
      </w:r>
      <w:r w:rsidRPr="00733E49">
        <w:rPr>
          <w:rFonts w:ascii="Arial" w:hAnsi="Arial" w:cs="Arial"/>
          <w:b/>
          <w:bCs/>
        </w:rPr>
        <w:t xml:space="preserve">tuturor </w:t>
      </w:r>
      <w:r w:rsidRPr="00733E49">
        <w:rPr>
          <w:rFonts w:ascii="Arial" w:hAnsi="Arial" w:cs="Arial"/>
        </w:rPr>
        <w:t>criteriilor de conformitate administrativă și eligibilitate menționate în Grila</w:t>
      </w:r>
      <w:r>
        <w:rPr>
          <w:rFonts w:ascii="Arial" w:hAnsi="Arial" w:cs="Arial"/>
        </w:rPr>
        <w:t xml:space="preserve"> </w:t>
      </w:r>
      <w:r w:rsidRPr="00733E49">
        <w:rPr>
          <w:rFonts w:ascii="Arial" w:hAnsi="Arial" w:cs="Arial"/>
        </w:rPr>
        <w:t>de evaluare a conformității și eligibilității – Anexa 1</w:t>
      </w:r>
      <w:r>
        <w:rPr>
          <w:rFonts w:ascii="Arial" w:hAnsi="Arial" w:cs="Arial"/>
        </w:rPr>
        <w:t>0</w:t>
      </w:r>
      <w:r w:rsidRPr="00733E49">
        <w:rPr>
          <w:rFonts w:ascii="Arial" w:hAnsi="Arial" w:cs="Arial"/>
        </w:rPr>
        <w:t>. Fiecare evaluator își va asuma prin</w:t>
      </w:r>
      <w:r>
        <w:rPr>
          <w:rFonts w:ascii="Arial" w:hAnsi="Arial" w:cs="Arial"/>
        </w:rPr>
        <w:t xml:space="preserve"> </w:t>
      </w:r>
      <w:r w:rsidRPr="00733E49">
        <w:rPr>
          <w:rFonts w:ascii="Arial" w:hAnsi="Arial" w:cs="Arial"/>
        </w:rPr>
        <w:t>declarații pe proprie răspundere imparțialitatea, confidențialitatea și lipsa conflictului de</w:t>
      </w:r>
      <w:r>
        <w:rPr>
          <w:rFonts w:ascii="Arial" w:hAnsi="Arial" w:cs="Arial"/>
        </w:rPr>
        <w:t xml:space="preserve"> </w:t>
      </w:r>
      <w:r w:rsidRPr="00733E49">
        <w:rPr>
          <w:rFonts w:ascii="Arial" w:hAnsi="Arial" w:cs="Arial"/>
        </w:rPr>
        <w:t>interese.</w:t>
      </w:r>
    </w:p>
    <w:p w14:paraId="6E533C1F" w14:textId="458A7752" w:rsidR="00733E49" w:rsidRPr="00733E49" w:rsidRDefault="00733E49" w:rsidP="00733E49">
      <w:pPr>
        <w:pStyle w:val="Heading3"/>
        <w:jc w:val="both"/>
        <w:rPr>
          <w:rFonts w:ascii="Arial" w:hAnsi="Arial" w:cs="Arial"/>
          <w:b/>
          <w:bCs/>
          <w:sz w:val="22"/>
          <w:szCs w:val="22"/>
        </w:rPr>
      </w:pPr>
      <w:bookmarkStart w:id="25" w:name="_Toc103085556"/>
      <w:r w:rsidRPr="00733E49">
        <w:rPr>
          <w:b/>
          <w:bCs/>
        </w:rPr>
        <w:t>Toate anexele obligatorii trebuie să existe la dosarul planului de afaceri pentru ca acesta să fie conform. Toate criteriile de eligibilitate aferente solicitanților și activităților economice</w:t>
      </w:r>
      <w:r>
        <w:rPr>
          <w:b/>
          <w:bCs/>
        </w:rPr>
        <w:t xml:space="preserve"> </w:t>
      </w:r>
      <w:r w:rsidRPr="00733E49">
        <w:rPr>
          <w:b/>
          <w:bCs/>
        </w:rPr>
        <w:t>propuse trebuie de asemenea respectate, pentru ca un plan de afaceri să fie considerat</w:t>
      </w:r>
      <w:r>
        <w:rPr>
          <w:b/>
          <w:bCs/>
        </w:rPr>
        <w:t xml:space="preserve"> </w:t>
      </w:r>
      <w:r w:rsidRPr="00733E49">
        <w:rPr>
          <w:b/>
          <w:bCs/>
        </w:rPr>
        <w:t>eligibil.</w:t>
      </w:r>
      <w:bookmarkEnd w:id="25"/>
    </w:p>
    <w:p w14:paraId="31810C4B" w14:textId="77777777" w:rsidR="00733E49" w:rsidRDefault="00733E49" w:rsidP="00733E49">
      <w:pPr>
        <w:pStyle w:val="Default"/>
        <w:spacing w:line="360" w:lineRule="auto"/>
        <w:jc w:val="both"/>
        <w:rPr>
          <w:sz w:val="22"/>
          <w:szCs w:val="22"/>
        </w:rPr>
      </w:pPr>
    </w:p>
    <w:p w14:paraId="176A4D91" w14:textId="5453E4E5" w:rsidR="00733E49" w:rsidRPr="00733E49" w:rsidRDefault="00733E49" w:rsidP="00733E49">
      <w:pPr>
        <w:pStyle w:val="Default"/>
        <w:spacing w:line="360" w:lineRule="auto"/>
        <w:jc w:val="both"/>
        <w:rPr>
          <w:rFonts w:ascii="Arial" w:hAnsi="Arial" w:cs="Arial"/>
          <w:sz w:val="22"/>
          <w:szCs w:val="22"/>
        </w:rPr>
      </w:pPr>
      <w:r w:rsidRPr="00733E49">
        <w:rPr>
          <w:rFonts w:ascii="Arial" w:hAnsi="Arial" w:cs="Arial"/>
          <w:sz w:val="22"/>
          <w:szCs w:val="22"/>
        </w:rPr>
        <w:t xml:space="preserve">Dacă un evaluator consideră că o informație lipsește sau nu este suficient de clară pentru a permite verificarea conformității administrative și a eligibilității, el poate solicita clarificări. În cazuri temeinic motivate (dacă informația există deja în pachetul cererii de finanțare sau dacă prin clarificarea solicitată există posibilitatea încălcării principiului tratamentului egal), evaluatorii pot refuza transmiterea solicitării de clarificări. </w:t>
      </w:r>
    </w:p>
    <w:p w14:paraId="2E800E62" w14:textId="79700151" w:rsidR="00733E49" w:rsidRPr="00733E49" w:rsidRDefault="00733E49" w:rsidP="00733E49">
      <w:pPr>
        <w:spacing w:line="360" w:lineRule="auto"/>
        <w:jc w:val="both"/>
        <w:rPr>
          <w:rFonts w:ascii="Arial" w:hAnsi="Arial" w:cs="Arial"/>
        </w:rPr>
      </w:pPr>
      <w:r w:rsidRPr="00733E49">
        <w:rPr>
          <w:rFonts w:ascii="Arial" w:hAnsi="Arial" w:cs="Arial"/>
        </w:rPr>
        <w:t>Pentru evaluarea conformității administrative și a eligibilității planurilor de afacere se va solicita un singur set de clarificări. Solicitantul va transmite clarificările în condițiile și termenul limită specificate în solicitarea de clarificări, în caz contrar decizia de aprobare/respingere a planului de afaceri urmând a fi luată numai pe baza documentelor existente. Netransmiterea sau transmiterea în afara termenului solicitat a clarificărilor/documentelor solicitate atrage respingerea planului de afaceri.</w:t>
      </w:r>
    </w:p>
    <w:p w14:paraId="09894166" w14:textId="2225D648" w:rsidR="00733E49" w:rsidRPr="006F11C7" w:rsidRDefault="006F11C7" w:rsidP="006F11C7">
      <w:pPr>
        <w:pStyle w:val="Heading3"/>
        <w:jc w:val="both"/>
        <w:rPr>
          <w:rFonts w:ascii="Arial" w:hAnsi="Arial" w:cs="Arial"/>
          <w:b/>
          <w:bCs/>
        </w:rPr>
      </w:pPr>
      <w:bookmarkStart w:id="26" w:name="_Toc103085557"/>
      <w:r w:rsidRPr="006F11C7">
        <w:rPr>
          <w:b/>
          <w:bCs/>
        </w:rPr>
        <w:t>După etapa de clarificări, neîndeplinirea cel puțin a unui criteriu din cele existente în Grila de evaluare a conformității și eligibilității duce la respingerea planului de afaceri.</w:t>
      </w:r>
      <w:bookmarkEnd w:id="26"/>
    </w:p>
    <w:p w14:paraId="6CC55B73" w14:textId="72114941" w:rsidR="00733E49" w:rsidRDefault="00733E49" w:rsidP="00A81ACC">
      <w:pPr>
        <w:spacing w:line="360" w:lineRule="auto"/>
        <w:rPr>
          <w:rFonts w:ascii="Arial" w:hAnsi="Arial" w:cs="Arial"/>
        </w:rPr>
      </w:pPr>
    </w:p>
    <w:p w14:paraId="2AEB181B" w14:textId="77777777" w:rsidR="0075067A" w:rsidRDefault="006F11C7" w:rsidP="006F11C7">
      <w:pPr>
        <w:spacing w:line="360" w:lineRule="auto"/>
        <w:jc w:val="both"/>
        <w:rPr>
          <w:rFonts w:ascii="Arial" w:hAnsi="Arial" w:cs="Arial"/>
        </w:rPr>
      </w:pPr>
      <w:r w:rsidRPr="006F11C7">
        <w:rPr>
          <w:rFonts w:ascii="Arial" w:hAnsi="Arial" w:cs="Arial"/>
        </w:rPr>
        <w:t xml:space="preserve">Dacă documentele depuse de solicitanți sunt complete, conforme și sunt îndeplinite criteriile de eligibilitate, planul de afaceri este declarat eligibil și trece în etapa de evaluare tehnică și economică. </w:t>
      </w:r>
    </w:p>
    <w:p w14:paraId="3785C867" w14:textId="29B54A2B" w:rsidR="005739BE" w:rsidRDefault="006F11C7" w:rsidP="006F11C7">
      <w:pPr>
        <w:spacing w:line="360" w:lineRule="auto"/>
        <w:jc w:val="both"/>
        <w:rPr>
          <w:rFonts w:ascii="Arial" w:hAnsi="Arial" w:cs="Arial"/>
        </w:rPr>
      </w:pPr>
      <w:r w:rsidRPr="006F11C7">
        <w:rPr>
          <w:rFonts w:ascii="Arial" w:hAnsi="Arial" w:cs="Arial"/>
        </w:rPr>
        <w:t xml:space="preserve">Rezultatele se vor transmite prin email tuturor solicitanților. Acestea pot fi contestate doar o singură dată, în termenul și în condițiile transmise prin Scrisoarea de informare a solicitantului. </w:t>
      </w:r>
    </w:p>
    <w:p w14:paraId="3A97D1A7" w14:textId="31FE3CC7" w:rsidR="005739BE" w:rsidRDefault="006F11C7" w:rsidP="006F11C7">
      <w:pPr>
        <w:spacing w:line="360" w:lineRule="auto"/>
        <w:jc w:val="both"/>
        <w:rPr>
          <w:rFonts w:ascii="Arial" w:hAnsi="Arial" w:cs="Arial"/>
        </w:rPr>
      </w:pPr>
      <w:r w:rsidRPr="006F11C7">
        <w:rPr>
          <w:rFonts w:ascii="Arial" w:hAnsi="Arial" w:cs="Arial"/>
        </w:rPr>
        <w:t>Contestațiile vor fi soluționate în maxim</w:t>
      </w:r>
      <w:r w:rsidR="005739BE">
        <w:rPr>
          <w:rFonts w:ascii="Arial" w:hAnsi="Arial" w:cs="Arial"/>
        </w:rPr>
        <w:t>um</w:t>
      </w:r>
      <w:r w:rsidRPr="006F11C7">
        <w:rPr>
          <w:rFonts w:ascii="Arial" w:hAnsi="Arial" w:cs="Arial"/>
        </w:rPr>
        <w:t xml:space="preserve"> </w:t>
      </w:r>
      <w:r w:rsidR="005739BE">
        <w:rPr>
          <w:rFonts w:ascii="Arial" w:hAnsi="Arial" w:cs="Arial"/>
        </w:rPr>
        <w:t>1</w:t>
      </w:r>
      <w:r w:rsidRPr="006F11C7">
        <w:rPr>
          <w:rFonts w:ascii="Arial" w:hAnsi="Arial" w:cs="Arial"/>
        </w:rPr>
        <w:t xml:space="preserve"> zi, rezultatul fiind comunicat solicitanților prin email.</w:t>
      </w:r>
      <w:r w:rsidR="005739BE">
        <w:rPr>
          <w:rFonts w:ascii="Arial" w:hAnsi="Arial" w:cs="Arial"/>
        </w:rPr>
        <w:t xml:space="preserve"> </w:t>
      </w:r>
    </w:p>
    <w:p w14:paraId="016E75F7" w14:textId="392A6018" w:rsidR="005739BE" w:rsidRDefault="005739BE" w:rsidP="005739BE">
      <w:pPr>
        <w:pStyle w:val="Heading3"/>
        <w:jc w:val="both"/>
      </w:pPr>
      <w:r>
        <w:lastRenderedPageBreak/>
        <w:t xml:space="preserve">Contestațiile vor fi soluționate de către </w:t>
      </w:r>
      <w:r w:rsidRPr="005739BE">
        <w:rPr>
          <w:i/>
          <w:iCs/>
        </w:rPr>
        <w:t>Comisia de contestatii</w:t>
      </w:r>
      <w:r>
        <w:t xml:space="preserve">, formată din </w:t>
      </w:r>
      <w:r w:rsidR="0075067A">
        <w:t>3 membrii</w:t>
      </w:r>
      <w:r>
        <w:t xml:space="preserve"> aparținând mediul antreprenorial, altele decât evaluatorii planurilor de afaceri. </w:t>
      </w:r>
    </w:p>
    <w:p w14:paraId="15FE98F7" w14:textId="77777777" w:rsidR="005739BE" w:rsidRPr="005739BE" w:rsidRDefault="005739BE" w:rsidP="005739BE"/>
    <w:p w14:paraId="1C343ABA" w14:textId="6D52B860" w:rsidR="006F11C7" w:rsidRPr="006F11C7" w:rsidRDefault="006F11C7" w:rsidP="006F11C7">
      <w:pPr>
        <w:spacing w:line="360" w:lineRule="auto"/>
        <w:jc w:val="both"/>
        <w:rPr>
          <w:rFonts w:ascii="Arial" w:hAnsi="Arial" w:cs="Arial"/>
        </w:rPr>
      </w:pPr>
      <w:r w:rsidRPr="006F11C7">
        <w:rPr>
          <w:rFonts w:ascii="Arial" w:hAnsi="Arial" w:cs="Arial"/>
        </w:rPr>
        <w:t>Rezultatele finale ale acestei etape de evaluare vor fi publicate pe paginile web a proiectului după finalizarea evaluării administrative pentru toate planurile de afaceri.</w:t>
      </w:r>
    </w:p>
    <w:p w14:paraId="1C531D33" w14:textId="7FE55B25" w:rsidR="006F11C7" w:rsidRDefault="006F11C7" w:rsidP="006F11C7">
      <w:pPr>
        <w:pStyle w:val="Heading2"/>
        <w:rPr>
          <w:b/>
          <w:bCs/>
        </w:rPr>
      </w:pPr>
      <w:bookmarkStart w:id="27" w:name="_Toc103085558"/>
      <w:r w:rsidRPr="006F11C7">
        <w:rPr>
          <w:b/>
          <w:bCs/>
        </w:rPr>
        <w:t>Etapa 2. Evaluarea tehnică și financiară a planurilor de afaceri</w:t>
      </w:r>
      <w:bookmarkEnd w:id="27"/>
    </w:p>
    <w:p w14:paraId="1CE6AA28" w14:textId="77777777" w:rsidR="006F11C7" w:rsidRPr="006F11C7" w:rsidRDefault="006F11C7" w:rsidP="006F11C7"/>
    <w:p w14:paraId="6FB7FAC5" w14:textId="7661F7A9" w:rsidR="006F11C7" w:rsidRDefault="006F11C7" w:rsidP="006F11C7">
      <w:pPr>
        <w:spacing w:line="360" w:lineRule="auto"/>
        <w:jc w:val="both"/>
        <w:rPr>
          <w:rFonts w:ascii="Arial" w:hAnsi="Arial" w:cs="Arial"/>
        </w:rPr>
      </w:pPr>
      <w:r w:rsidRPr="006F11C7">
        <w:rPr>
          <w:rFonts w:ascii="Arial" w:hAnsi="Arial" w:cs="Arial"/>
        </w:rPr>
        <w:t>Toate planurile de afaceri admise în urma evaluării conformității administrative și a eligibilității vor fi introduse în etapa de evaluare tehnică și financiară.</w:t>
      </w:r>
      <w:r>
        <w:rPr>
          <w:rFonts w:ascii="Arial" w:hAnsi="Arial" w:cs="Arial"/>
        </w:rPr>
        <w:t xml:space="preserve"> </w:t>
      </w:r>
      <w:r w:rsidRPr="006F11C7">
        <w:rPr>
          <w:rFonts w:ascii="Arial" w:hAnsi="Arial" w:cs="Arial"/>
        </w:rPr>
        <w:t>Toate planurile de afaceri depuse vor fi evaluate unitar, pe baza Grilei de evaluare tehnică și financiară</w:t>
      </w:r>
      <w:r>
        <w:rPr>
          <w:rFonts w:ascii="Arial" w:hAnsi="Arial" w:cs="Arial"/>
        </w:rPr>
        <w:t xml:space="preserve"> – </w:t>
      </w:r>
      <w:r w:rsidRPr="006F11C7">
        <w:rPr>
          <w:rFonts w:ascii="Arial" w:hAnsi="Arial" w:cs="Arial"/>
          <w:i/>
          <w:iCs/>
        </w:rPr>
        <w:t>Anexa 11</w:t>
      </w:r>
      <w:r w:rsidRPr="006F11C7">
        <w:rPr>
          <w:rFonts w:ascii="Arial" w:hAnsi="Arial" w:cs="Arial"/>
        </w:rPr>
        <w:t xml:space="preserve"> de către</w:t>
      </w:r>
      <w:r>
        <w:rPr>
          <w:rFonts w:ascii="Arial" w:hAnsi="Arial" w:cs="Arial"/>
        </w:rPr>
        <w:t xml:space="preserve"> experții evaluatori.</w:t>
      </w:r>
    </w:p>
    <w:p w14:paraId="2766FB91" w14:textId="5CDBBA51" w:rsidR="006F11C7" w:rsidRPr="006F11C7" w:rsidRDefault="006F11C7" w:rsidP="006F11C7">
      <w:pPr>
        <w:spacing w:line="360" w:lineRule="auto"/>
        <w:jc w:val="both"/>
        <w:rPr>
          <w:rFonts w:ascii="Arial" w:hAnsi="Arial" w:cs="Arial"/>
        </w:rPr>
      </w:pPr>
      <w:r w:rsidRPr="006F11C7">
        <w:rPr>
          <w:rFonts w:ascii="Arial" w:hAnsi="Arial" w:cs="Arial"/>
        </w:rPr>
        <w:t>Fiecare plan de afaceri va fi evaluat independent de către</w:t>
      </w:r>
      <w:r w:rsidR="0075067A">
        <w:rPr>
          <w:rFonts w:ascii="Arial" w:hAnsi="Arial" w:cs="Arial"/>
        </w:rPr>
        <w:t xml:space="preserve"> cei</w:t>
      </w:r>
      <w:r w:rsidRPr="006F11C7">
        <w:rPr>
          <w:rFonts w:ascii="Arial" w:hAnsi="Arial" w:cs="Arial"/>
        </w:rPr>
        <w:t xml:space="preserve"> 2 experți-evaluatori, pe baza criteriilor conținute în Grila de evaluare tehnică și financiară a planurilor de afaceri. Evaluatorii vor acorda punctaje pentru fiecare din criteriile cuprinse în grilă. Pot acorda punctaje intermediare (numere întregi), dacă este cazul. Neacordarea punctajului maxim va fi argumentată de către fiecare evaluator.</w:t>
      </w:r>
    </w:p>
    <w:p w14:paraId="40A2D2D2" w14:textId="77777777" w:rsidR="006F11C7" w:rsidRPr="006F11C7" w:rsidRDefault="006F11C7" w:rsidP="00554651">
      <w:pPr>
        <w:spacing w:line="360" w:lineRule="auto"/>
        <w:jc w:val="both"/>
        <w:rPr>
          <w:rFonts w:ascii="Arial" w:hAnsi="Arial" w:cs="Arial"/>
        </w:rPr>
      </w:pPr>
      <w:r w:rsidRPr="006F11C7">
        <w:rPr>
          <w:rFonts w:ascii="Arial" w:hAnsi="Arial" w:cs="Arial"/>
        </w:rPr>
        <w:t xml:space="preserve">Dacă evaluatorul consideră că o informație lipsește sau nu este suficient de clară pentru a permite evaluarea obiectivă a planului de afaceri, trebuie să solicite clarificări. </w:t>
      </w:r>
      <w:r w:rsidRPr="00554651">
        <w:rPr>
          <w:rFonts w:ascii="Arial" w:hAnsi="Arial" w:cs="Arial"/>
          <w:b/>
          <w:bCs/>
        </w:rPr>
        <w:t xml:space="preserve">Prin informații lipsă nu se înțelege lipsa unor anexe obligatorii pentru conformitatea și eligibilitatea proiectului. </w:t>
      </w:r>
      <w:r w:rsidRPr="006F11C7">
        <w:rPr>
          <w:rFonts w:ascii="Arial" w:hAnsi="Arial" w:cs="Arial"/>
        </w:rPr>
        <w:t>Nu se acceptă depunerea de documente suplimentare, cu excepția cazului în care acestea clarifică necorelările de informații din planul de afaceri și/sau anexele acestuia. Se poate solicita un singur set de clarificări.</w:t>
      </w:r>
    </w:p>
    <w:p w14:paraId="417EA9D7" w14:textId="534D9E63" w:rsidR="006F11C7" w:rsidRDefault="006F11C7" w:rsidP="00554651">
      <w:pPr>
        <w:spacing w:line="360" w:lineRule="auto"/>
        <w:jc w:val="both"/>
        <w:rPr>
          <w:rFonts w:ascii="Arial" w:hAnsi="Arial" w:cs="Arial"/>
        </w:rPr>
      </w:pPr>
      <w:r w:rsidRPr="006F11C7">
        <w:rPr>
          <w:rFonts w:ascii="Arial" w:hAnsi="Arial" w:cs="Arial"/>
        </w:rPr>
        <w:t>Solicitantul va transmite clarificările în condițiile și termenul limită specificate în solicitarea de clarificări, în caz contrar decizia de aprobare/respingere a planului de afaceri urmând a fi luată numai pe baza documentelor existente. Transmiterea în afara termenului solicitat a clarificărilor/documentelor solicitate conduce la continuare evaluării fără a le lua în considerare.</w:t>
      </w:r>
    </w:p>
    <w:p w14:paraId="5771B424" w14:textId="334677FF" w:rsidR="006F11C7" w:rsidRDefault="006F11C7" w:rsidP="00554651">
      <w:pPr>
        <w:spacing w:line="360" w:lineRule="auto"/>
        <w:jc w:val="both"/>
        <w:rPr>
          <w:rFonts w:ascii="Arial" w:hAnsi="Arial" w:cs="Arial"/>
        </w:rPr>
      </w:pPr>
      <w:r w:rsidRPr="006F11C7">
        <w:rPr>
          <w:rFonts w:ascii="Arial" w:hAnsi="Arial" w:cs="Arial"/>
        </w:rPr>
        <w:t>Fiecare evaluator va completa și își va asuma prin semnătura Grila de evaluare tehnică și financiară, punctajele și motivația acordării lor, precum și eventuale recomandări, pentru fiecare plan de afaceri evaluat.</w:t>
      </w:r>
    </w:p>
    <w:p w14:paraId="0930FC42" w14:textId="624F21DE" w:rsidR="009B11EF" w:rsidRDefault="00554651" w:rsidP="00A81ACC">
      <w:pPr>
        <w:spacing w:line="360" w:lineRule="auto"/>
        <w:rPr>
          <w:rFonts w:ascii="Arial" w:hAnsi="Arial" w:cs="Arial"/>
        </w:rPr>
      </w:pPr>
      <w:r>
        <w:rPr>
          <w:rFonts w:ascii="Arial" w:hAnsi="Arial" w:cs="Arial"/>
        </w:rPr>
        <w:lastRenderedPageBreak/>
        <w:t>În această etapă p</w:t>
      </w:r>
      <w:r w:rsidR="009B11EF">
        <w:rPr>
          <w:rFonts w:ascii="Arial" w:hAnsi="Arial" w:cs="Arial"/>
        </w:rPr>
        <w:t xml:space="preserve">unctajul maxim pe care un aplicant îl poate obține este de </w:t>
      </w:r>
      <w:r>
        <w:rPr>
          <w:rFonts w:ascii="Arial" w:hAnsi="Arial" w:cs="Arial"/>
        </w:rPr>
        <w:t>10</w:t>
      </w:r>
      <w:r w:rsidR="00404A61">
        <w:rPr>
          <w:rFonts w:ascii="Arial" w:hAnsi="Arial" w:cs="Arial"/>
        </w:rPr>
        <w:t>0</w:t>
      </w:r>
      <w:r w:rsidR="009B11EF">
        <w:rPr>
          <w:rFonts w:ascii="Arial" w:hAnsi="Arial" w:cs="Arial"/>
        </w:rPr>
        <w:t xml:space="preserve"> de puncte.</w:t>
      </w:r>
    </w:p>
    <w:p w14:paraId="11EE6CC0" w14:textId="77777777" w:rsidR="0075067A" w:rsidRDefault="0075067A" w:rsidP="0075067A">
      <w:pPr>
        <w:spacing w:line="360" w:lineRule="auto"/>
        <w:jc w:val="both"/>
        <w:rPr>
          <w:rFonts w:ascii="Arial" w:hAnsi="Arial" w:cs="Arial"/>
        </w:rPr>
      </w:pPr>
      <w:r w:rsidRPr="006F11C7">
        <w:rPr>
          <w:rFonts w:ascii="Arial" w:hAnsi="Arial" w:cs="Arial"/>
        </w:rPr>
        <w:t xml:space="preserve">Rezultatele se vor transmite prin email tuturor solicitanților. Acestea pot fi contestate doar o singură dată, în termenul și în condițiile transmise prin Scrisoarea de informare a solicitantului. </w:t>
      </w:r>
    </w:p>
    <w:p w14:paraId="02CECF01" w14:textId="77777777" w:rsidR="0075067A" w:rsidRDefault="0075067A" w:rsidP="0075067A">
      <w:pPr>
        <w:spacing w:line="360" w:lineRule="auto"/>
        <w:jc w:val="both"/>
        <w:rPr>
          <w:rFonts w:ascii="Arial" w:hAnsi="Arial" w:cs="Arial"/>
        </w:rPr>
      </w:pPr>
      <w:r w:rsidRPr="006F11C7">
        <w:rPr>
          <w:rFonts w:ascii="Arial" w:hAnsi="Arial" w:cs="Arial"/>
        </w:rPr>
        <w:t>Contestațiile vor fi soluționate în maxim</w:t>
      </w:r>
      <w:r>
        <w:rPr>
          <w:rFonts w:ascii="Arial" w:hAnsi="Arial" w:cs="Arial"/>
        </w:rPr>
        <w:t>um</w:t>
      </w:r>
      <w:r w:rsidRPr="006F11C7">
        <w:rPr>
          <w:rFonts w:ascii="Arial" w:hAnsi="Arial" w:cs="Arial"/>
        </w:rPr>
        <w:t xml:space="preserve"> </w:t>
      </w:r>
      <w:r>
        <w:rPr>
          <w:rFonts w:ascii="Arial" w:hAnsi="Arial" w:cs="Arial"/>
        </w:rPr>
        <w:t>1</w:t>
      </w:r>
      <w:r w:rsidRPr="006F11C7">
        <w:rPr>
          <w:rFonts w:ascii="Arial" w:hAnsi="Arial" w:cs="Arial"/>
        </w:rPr>
        <w:t xml:space="preserve"> zi, rezultatul fiind comunicat solicitanților prin email.</w:t>
      </w:r>
      <w:r>
        <w:rPr>
          <w:rFonts w:ascii="Arial" w:hAnsi="Arial" w:cs="Arial"/>
        </w:rPr>
        <w:t xml:space="preserve"> </w:t>
      </w:r>
    </w:p>
    <w:p w14:paraId="10D336EA" w14:textId="5507076B" w:rsidR="0075067A" w:rsidRDefault="0075067A" w:rsidP="0075067A">
      <w:pPr>
        <w:pStyle w:val="Heading3"/>
        <w:jc w:val="both"/>
      </w:pPr>
      <w:r>
        <w:t xml:space="preserve">Contestațiile vor fi soluționate de către </w:t>
      </w:r>
      <w:r w:rsidRPr="005739BE">
        <w:rPr>
          <w:i/>
          <w:iCs/>
        </w:rPr>
        <w:t>Comisia de contestatii</w:t>
      </w:r>
      <w:r>
        <w:t>, formată din 3 membrii aparținând mediul antreprenorial, altele decât evaluatorii planurilor de afaceri.</w:t>
      </w:r>
    </w:p>
    <w:p w14:paraId="09B46CF7" w14:textId="77777777" w:rsidR="0075067A" w:rsidRPr="0075067A" w:rsidRDefault="0075067A" w:rsidP="0075067A"/>
    <w:p w14:paraId="4B6BAF39" w14:textId="2DF01309" w:rsidR="00554651" w:rsidRDefault="00554651" w:rsidP="00554651">
      <w:pPr>
        <w:pStyle w:val="Heading2"/>
        <w:rPr>
          <w:b/>
          <w:bCs/>
        </w:rPr>
      </w:pPr>
      <w:bookmarkStart w:id="28" w:name="_Toc103085559"/>
      <w:r w:rsidRPr="00554651">
        <w:rPr>
          <w:b/>
          <w:bCs/>
        </w:rPr>
        <w:t>Etapa 3. Selecția planurilor de afaceri</w:t>
      </w:r>
      <w:bookmarkEnd w:id="28"/>
    </w:p>
    <w:p w14:paraId="6E16FD69" w14:textId="03048761" w:rsidR="00554651" w:rsidRDefault="00554651" w:rsidP="00554651"/>
    <w:p w14:paraId="47FC27FC" w14:textId="50706E20" w:rsidR="009F55BC" w:rsidRPr="009F55BC" w:rsidRDefault="00554651" w:rsidP="0075067A">
      <w:pPr>
        <w:pStyle w:val="Default"/>
        <w:spacing w:before="240" w:line="360" w:lineRule="auto"/>
        <w:jc w:val="both"/>
        <w:rPr>
          <w:rFonts w:ascii="Arial" w:hAnsi="Arial" w:cs="Arial"/>
          <w:sz w:val="22"/>
          <w:szCs w:val="22"/>
        </w:rPr>
      </w:pPr>
      <w:r w:rsidRPr="009F55BC">
        <w:rPr>
          <w:rFonts w:ascii="Arial" w:hAnsi="Arial" w:cs="Arial"/>
          <w:sz w:val="22"/>
          <w:szCs w:val="22"/>
        </w:rPr>
        <w:t xml:space="preserve">În urma încheierii etapelor 1 și </w:t>
      </w:r>
      <w:r w:rsidR="009F55BC" w:rsidRPr="009F55BC">
        <w:rPr>
          <w:rFonts w:ascii="Arial" w:hAnsi="Arial" w:cs="Arial"/>
          <w:sz w:val="22"/>
          <w:szCs w:val="22"/>
        </w:rPr>
        <w:t>2</w:t>
      </w:r>
      <w:r w:rsidRPr="009F55BC">
        <w:rPr>
          <w:rFonts w:ascii="Arial" w:hAnsi="Arial" w:cs="Arial"/>
          <w:sz w:val="22"/>
          <w:szCs w:val="22"/>
        </w:rPr>
        <w:t xml:space="preserve"> de evaluare, se vor selecta planurile de afaceri câștigătoare</w:t>
      </w:r>
      <w:r w:rsidR="009F55BC" w:rsidRPr="009F55BC">
        <w:rPr>
          <w:rFonts w:ascii="Arial" w:hAnsi="Arial" w:cs="Arial"/>
          <w:sz w:val="22"/>
          <w:szCs w:val="22"/>
        </w:rPr>
        <w:t xml:space="preserve"> </w:t>
      </w:r>
      <w:r w:rsidR="0075067A">
        <w:rPr>
          <w:rFonts w:ascii="Arial" w:hAnsi="Arial" w:cs="Arial"/>
          <w:sz w:val="22"/>
          <w:szCs w:val="22"/>
        </w:rPr>
        <w:t xml:space="preserve"> </w:t>
      </w:r>
      <w:r w:rsidR="009F55BC" w:rsidRPr="009F55BC">
        <w:rPr>
          <w:rFonts w:ascii="Arial" w:hAnsi="Arial" w:cs="Arial"/>
          <w:sz w:val="22"/>
          <w:szCs w:val="22"/>
        </w:rPr>
        <w:t>și se va realiza</w:t>
      </w:r>
      <w:r w:rsidRPr="009F55BC">
        <w:rPr>
          <w:rFonts w:ascii="Arial" w:hAnsi="Arial" w:cs="Arial"/>
          <w:sz w:val="22"/>
          <w:szCs w:val="22"/>
        </w:rPr>
        <w:t xml:space="preserve"> </w:t>
      </w:r>
      <w:r w:rsidR="009F55BC" w:rsidRPr="009F55BC">
        <w:rPr>
          <w:rFonts w:ascii="Arial" w:hAnsi="Arial" w:cs="Arial"/>
          <w:sz w:val="22"/>
          <w:szCs w:val="22"/>
        </w:rPr>
        <w:t>i</w:t>
      </w:r>
      <w:r w:rsidRPr="009F55BC">
        <w:rPr>
          <w:rFonts w:ascii="Arial" w:hAnsi="Arial" w:cs="Arial"/>
          <w:sz w:val="22"/>
          <w:szCs w:val="22"/>
        </w:rPr>
        <w:t>erarhizarea planurilor de afaceri</w:t>
      </w:r>
      <w:r w:rsidR="009F55BC" w:rsidRPr="009F55BC">
        <w:rPr>
          <w:rFonts w:ascii="Arial" w:hAnsi="Arial" w:cs="Arial"/>
          <w:sz w:val="22"/>
          <w:szCs w:val="22"/>
        </w:rPr>
        <w:t>,</w:t>
      </w:r>
      <w:r w:rsidRPr="009F55BC">
        <w:rPr>
          <w:rFonts w:ascii="Arial" w:hAnsi="Arial" w:cs="Arial"/>
          <w:sz w:val="22"/>
          <w:szCs w:val="22"/>
        </w:rPr>
        <w:t xml:space="preserve"> în ordinea descrescătoare a punctajului final obținu</w:t>
      </w:r>
      <w:r w:rsidR="009F55BC" w:rsidRPr="009F55BC">
        <w:rPr>
          <w:rFonts w:ascii="Arial" w:hAnsi="Arial" w:cs="Arial"/>
          <w:sz w:val="22"/>
          <w:szCs w:val="22"/>
        </w:rPr>
        <w:t>t.</w:t>
      </w:r>
    </w:p>
    <w:p w14:paraId="31BE1563" w14:textId="63F7DD9C" w:rsidR="009F55BC" w:rsidRPr="009F55BC" w:rsidRDefault="009F55BC" w:rsidP="009F55BC">
      <w:pPr>
        <w:pStyle w:val="Default"/>
        <w:numPr>
          <w:ilvl w:val="0"/>
          <w:numId w:val="11"/>
        </w:numPr>
        <w:spacing w:before="240" w:line="360" w:lineRule="auto"/>
        <w:jc w:val="both"/>
        <w:rPr>
          <w:rFonts w:ascii="Arial" w:hAnsi="Arial" w:cs="Arial"/>
          <w:sz w:val="22"/>
          <w:szCs w:val="22"/>
        </w:rPr>
      </w:pPr>
      <w:r w:rsidRPr="009F55BC">
        <w:rPr>
          <w:rFonts w:ascii="Arial" w:hAnsi="Arial" w:cs="Arial"/>
          <w:sz w:val="22"/>
          <w:szCs w:val="22"/>
        </w:rPr>
        <w:t xml:space="preserve">Selecția planurilor de afaceri în ordinea descrescătoare a punctajului se va face până la limita bugetului disponibil – </w:t>
      </w:r>
      <w:r w:rsidRPr="009F55BC">
        <w:rPr>
          <w:rFonts w:ascii="Arial" w:hAnsi="Arial" w:cs="Arial"/>
          <w:i/>
          <w:iCs/>
          <w:sz w:val="22"/>
          <w:szCs w:val="22"/>
        </w:rPr>
        <w:t>maximum 5 proiecte.</w:t>
      </w:r>
    </w:p>
    <w:p w14:paraId="216F5BF7" w14:textId="77777777" w:rsidR="009F55BC" w:rsidRDefault="009F55BC" w:rsidP="009F55BC">
      <w:pPr>
        <w:pStyle w:val="Default"/>
        <w:numPr>
          <w:ilvl w:val="0"/>
          <w:numId w:val="11"/>
        </w:numPr>
        <w:spacing w:before="240" w:line="360" w:lineRule="auto"/>
        <w:jc w:val="both"/>
        <w:rPr>
          <w:rFonts w:ascii="Arial" w:hAnsi="Arial" w:cs="Arial"/>
          <w:sz w:val="22"/>
          <w:szCs w:val="22"/>
        </w:rPr>
      </w:pPr>
      <w:r w:rsidRPr="009F55BC">
        <w:rPr>
          <w:rFonts w:ascii="Arial" w:hAnsi="Arial" w:cs="Arial"/>
          <w:sz w:val="22"/>
          <w:szCs w:val="22"/>
        </w:rPr>
        <w:t>În cazul în care este necesară selecția între două sau mai multe planuri de afaceri cu punctaj egal</w:t>
      </w:r>
      <w:r>
        <w:rPr>
          <w:rFonts w:ascii="Arial" w:hAnsi="Arial" w:cs="Arial"/>
          <w:sz w:val="22"/>
          <w:szCs w:val="22"/>
        </w:rPr>
        <w:t xml:space="preserve"> se vor aplica următoarele criterii de departajare:</w:t>
      </w:r>
    </w:p>
    <w:p w14:paraId="1242C76B" w14:textId="26EE13AE" w:rsidR="00A81ACC" w:rsidRPr="00D343C7" w:rsidRDefault="009F55BC" w:rsidP="009F55BC">
      <w:pPr>
        <w:pStyle w:val="ListParagraph"/>
        <w:numPr>
          <w:ilvl w:val="0"/>
          <w:numId w:val="13"/>
        </w:numPr>
        <w:spacing w:line="360" w:lineRule="auto"/>
        <w:rPr>
          <w:rFonts w:ascii="Arial" w:hAnsi="Arial" w:cs="Arial"/>
          <w:i/>
          <w:iCs/>
        </w:rPr>
      </w:pPr>
      <w:r>
        <w:rPr>
          <w:rFonts w:ascii="Arial" w:hAnsi="Arial" w:cs="Arial"/>
        </w:rPr>
        <w:t xml:space="preserve">Punctajul obținut la secțiunea </w:t>
      </w:r>
      <w:r w:rsidR="00D343C7" w:rsidRPr="00D343C7">
        <w:rPr>
          <w:rFonts w:ascii="Arial" w:hAnsi="Arial" w:cs="Arial"/>
          <w:i/>
          <w:iCs/>
        </w:rPr>
        <w:t>Calitatea planului de afaceri</w:t>
      </w:r>
    </w:p>
    <w:p w14:paraId="1675CC43" w14:textId="7E0739E9" w:rsidR="00D343C7" w:rsidRPr="00D343C7" w:rsidRDefault="00D343C7" w:rsidP="009F55BC">
      <w:pPr>
        <w:pStyle w:val="ListParagraph"/>
        <w:numPr>
          <w:ilvl w:val="0"/>
          <w:numId w:val="13"/>
        </w:numPr>
        <w:spacing w:line="360" w:lineRule="auto"/>
        <w:rPr>
          <w:rFonts w:ascii="Arial" w:hAnsi="Arial" w:cs="Arial"/>
          <w:i/>
          <w:iCs/>
        </w:rPr>
      </w:pPr>
      <w:r>
        <w:rPr>
          <w:rFonts w:ascii="Arial" w:hAnsi="Arial" w:cs="Arial"/>
        </w:rPr>
        <w:t xml:space="preserve">Nota obținută la cursul de </w:t>
      </w:r>
      <w:r w:rsidRPr="00D343C7">
        <w:rPr>
          <w:rFonts w:ascii="Arial" w:hAnsi="Arial" w:cs="Arial"/>
          <w:i/>
          <w:iCs/>
        </w:rPr>
        <w:t>Antreprenor</w:t>
      </w:r>
      <w:r w:rsidR="00082A8A">
        <w:rPr>
          <w:rFonts w:ascii="Arial" w:hAnsi="Arial" w:cs="Arial"/>
          <w:i/>
          <w:iCs/>
        </w:rPr>
        <w:t xml:space="preserve"> în economie socială</w:t>
      </w:r>
    </w:p>
    <w:p w14:paraId="4BB4CE96" w14:textId="043DB099" w:rsidR="00404A61" w:rsidRDefault="00D343C7" w:rsidP="00404A61">
      <w:pPr>
        <w:pStyle w:val="ListParagraph"/>
        <w:numPr>
          <w:ilvl w:val="0"/>
          <w:numId w:val="13"/>
        </w:numPr>
        <w:spacing w:line="360" w:lineRule="auto"/>
        <w:rPr>
          <w:rFonts w:ascii="Arial" w:hAnsi="Arial" w:cs="Arial"/>
        </w:rPr>
      </w:pPr>
      <w:r>
        <w:rPr>
          <w:rFonts w:ascii="Arial" w:hAnsi="Arial" w:cs="Arial"/>
        </w:rPr>
        <w:t>Numărul de locuri de muncă propuse a fi create</w:t>
      </w:r>
    </w:p>
    <w:p w14:paraId="4DAC916F" w14:textId="410BD4E6" w:rsidR="0075067A" w:rsidRPr="00D343C7" w:rsidRDefault="0075067A" w:rsidP="00404A61">
      <w:pPr>
        <w:pStyle w:val="ListParagraph"/>
        <w:numPr>
          <w:ilvl w:val="0"/>
          <w:numId w:val="13"/>
        </w:numPr>
        <w:spacing w:line="360" w:lineRule="auto"/>
        <w:rPr>
          <w:rFonts w:ascii="Arial" w:hAnsi="Arial" w:cs="Arial"/>
        </w:rPr>
      </w:pPr>
      <w:r>
        <w:rPr>
          <w:rFonts w:ascii="Arial" w:hAnsi="Arial" w:cs="Arial"/>
        </w:rPr>
        <w:t>Data si ora transmiterii Dosarului de participare la consursul de planuri de afaceri</w:t>
      </w:r>
    </w:p>
    <w:p w14:paraId="3CA29878" w14:textId="6CBE9896" w:rsidR="007D63DF" w:rsidRPr="002E3C8D" w:rsidRDefault="007D63DF" w:rsidP="00D61737">
      <w:pPr>
        <w:spacing w:line="360" w:lineRule="auto"/>
        <w:jc w:val="both"/>
        <w:rPr>
          <w:rFonts w:ascii="Arial" w:hAnsi="Arial" w:cs="Arial"/>
        </w:rPr>
      </w:pPr>
      <w:r>
        <w:rPr>
          <w:rFonts w:ascii="Arial" w:hAnsi="Arial" w:cs="Arial"/>
        </w:rPr>
        <w:t>Î</w:t>
      </w:r>
      <w:r w:rsidRPr="007D63DF">
        <w:rPr>
          <w:rFonts w:ascii="Arial" w:hAnsi="Arial" w:cs="Arial"/>
        </w:rPr>
        <w:t xml:space="preserve">n evaluarea planurilor de afaceri </w:t>
      </w:r>
      <w:r w:rsidR="00D343C7">
        <w:rPr>
          <w:rFonts w:ascii="Arial" w:hAnsi="Arial" w:cs="Arial"/>
        </w:rPr>
        <w:t>evaluatorii</w:t>
      </w:r>
      <w:r w:rsidRPr="007D63DF">
        <w:rPr>
          <w:rFonts w:ascii="Arial" w:hAnsi="Arial" w:cs="Arial"/>
        </w:rPr>
        <w:t xml:space="preserve"> vor respecta si aplica corespunzator</w:t>
      </w:r>
      <w:r>
        <w:rPr>
          <w:rFonts w:ascii="Arial" w:hAnsi="Arial" w:cs="Arial"/>
        </w:rPr>
        <w:t xml:space="preserve"> </w:t>
      </w:r>
      <w:r w:rsidRPr="007D63DF">
        <w:rPr>
          <w:rFonts w:ascii="Arial" w:hAnsi="Arial" w:cs="Arial"/>
          <w:i/>
          <w:iCs/>
        </w:rPr>
        <w:t>Metodologia de Evaluare si Selectie</w:t>
      </w:r>
      <w:r w:rsidRPr="007D63DF">
        <w:rPr>
          <w:rFonts w:ascii="Arial" w:hAnsi="Arial" w:cs="Arial"/>
        </w:rPr>
        <w:t xml:space="preserve"> a planurilor de afaceri elaborat</w:t>
      </w:r>
      <w:r w:rsidR="00D343C7">
        <w:rPr>
          <w:rFonts w:ascii="Arial" w:hAnsi="Arial" w:cs="Arial"/>
        </w:rPr>
        <w:t>ă</w:t>
      </w:r>
      <w:r w:rsidRPr="007D63DF">
        <w:rPr>
          <w:rFonts w:ascii="Arial" w:hAnsi="Arial" w:cs="Arial"/>
        </w:rPr>
        <w:t xml:space="preserve">. </w:t>
      </w:r>
    </w:p>
    <w:p w14:paraId="471895E2" w14:textId="3C592654" w:rsidR="002E3C8D" w:rsidRDefault="002E3C8D" w:rsidP="007D63DF">
      <w:pPr>
        <w:spacing w:line="360" w:lineRule="auto"/>
        <w:jc w:val="both"/>
        <w:rPr>
          <w:rFonts w:ascii="Arial" w:hAnsi="Arial" w:cs="Arial"/>
        </w:rPr>
      </w:pPr>
      <w:r>
        <w:rPr>
          <w:rFonts w:ascii="Arial" w:hAnsi="Arial" w:cs="Arial"/>
        </w:rPr>
        <w:t xml:space="preserve">După evaluarea planurilor de afaceri depuse, comisia de evaluare va face o clasare a acestora, primele 5 clasate urmând a fi selectate la finanțare. </w:t>
      </w:r>
    </w:p>
    <w:p w14:paraId="0930A8E2" w14:textId="1FFBB226" w:rsidR="00F432D3" w:rsidRPr="00F432D3" w:rsidRDefault="00F432D3" w:rsidP="00F432D3">
      <w:pPr>
        <w:spacing w:line="360" w:lineRule="auto"/>
        <w:jc w:val="both"/>
        <w:rPr>
          <w:rFonts w:ascii="Arial" w:hAnsi="Arial" w:cs="Arial"/>
        </w:rPr>
      </w:pPr>
      <w:r w:rsidRPr="00F432D3">
        <w:rPr>
          <w:rFonts w:ascii="Arial" w:hAnsi="Arial" w:cs="Arial"/>
        </w:rPr>
        <w:t>În urma finalizării procesului de selecție fiecare participant la concurs va primi personal</w:t>
      </w:r>
      <w:r>
        <w:rPr>
          <w:rFonts w:ascii="Arial" w:hAnsi="Arial" w:cs="Arial"/>
        </w:rPr>
        <w:t xml:space="preserve"> </w:t>
      </w:r>
      <w:r w:rsidRPr="00F432D3">
        <w:rPr>
          <w:rFonts w:ascii="Arial" w:hAnsi="Arial" w:cs="Arial"/>
        </w:rPr>
        <w:t>pe adresa de mail rezultatul evaluării.</w:t>
      </w:r>
    </w:p>
    <w:p w14:paraId="69206B13" w14:textId="77777777" w:rsidR="00F432D3" w:rsidRDefault="00F432D3" w:rsidP="00F432D3">
      <w:pPr>
        <w:spacing w:line="360" w:lineRule="auto"/>
        <w:jc w:val="both"/>
        <w:rPr>
          <w:rFonts w:ascii="Arial" w:hAnsi="Arial" w:cs="Arial"/>
        </w:rPr>
      </w:pPr>
      <w:r w:rsidRPr="00F432D3">
        <w:rPr>
          <w:rFonts w:ascii="Arial" w:hAnsi="Arial" w:cs="Arial"/>
        </w:rPr>
        <w:lastRenderedPageBreak/>
        <w:t>Rezultatele evaluării vor fi făcute publice conform calendarului concursului de planuri de</w:t>
      </w:r>
      <w:r>
        <w:rPr>
          <w:rFonts w:ascii="Arial" w:hAnsi="Arial" w:cs="Arial"/>
        </w:rPr>
        <w:t xml:space="preserve"> </w:t>
      </w:r>
      <w:r w:rsidRPr="00F432D3">
        <w:rPr>
          <w:rFonts w:ascii="Arial" w:hAnsi="Arial" w:cs="Arial"/>
        </w:rPr>
        <w:t xml:space="preserve">afaceri pe paginile de internet ale proiectului. </w:t>
      </w:r>
    </w:p>
    <w:p w14:paraId="17C0DDE4" w14:textId="485C1B4A" w:rsidR="00F432D3" w:rsidRDefault="00F432D3" w:rsidP="00F432D3">
      <w:pPr>
        <w:spacing w:line="360" w:lineRule="auto"/>
        <w:jc w:val="both"/>
        <w:rPr>
          <w:rFonts w:ascii="Arial" w:hAnsi="Arial" w:cs="Arial"/>
        </w:rPr>
      </w:pPr>
      <w:r w:rsidRPr="00F432D3">
        <w:rPr>
          <w:rFonts w:ascii="Arial" w:hAnsi="Arial" w:cs="Arial"/>
        </w:rPr>
        <w:t>Candidații au posibilitatea de a contesta</w:t>
      </w:r>
      <w:r>
        <w:rPr>
          <w:rFonts w:ascii="Arial" w:hAnsi="Arial" w:cs="Arial"/>
        </w:rPr>
        <w:t xml:space="preserve"> </w:t>
      </w:r>
      <w:r w:rsidRPr="00F432D3">
        <w:rPr>
          <w:rFonts w:ascii="Arial" w:hAnsi="Arial" w:cs="Arial"/>
        </w:rPr>
        <w:t>rezultatul evaluării propriului plan de afaceri o singură dată și cu respectarea termenului</w:t>
      </w:r>
      <w:r>
        <w:rPr>
          <w:rFonts w:ascii="Arial" w:hAnsi="Arial" w:cs="Arial"/>
        </w:rPr>
        <w:t xml:space="preserve"> </w:t>
      </w:r>
      <w:r w:rsidRPr="00F432D3">
        <w:rPr>
          <w:rFonts w:ascii="Arial" w:hAnsi="Arial" w:cs="Arial"/>
        </w:rPr>
        <w:t>prevăzut in calendarul de desfășurare a concursului. Contestațiile depuse după expirarea</w:t>
      </w:r>
      <w:r>
        <w:rPr>
          <w:rFonts w:ascii="Arial" w:hAnsi="Arial" w:cs="Arial"/>
        </w:rPr>
        <w:t xml:space="preserve"> </w:t>
      </w:r>
      <w:r w:rsidRPr="00F432D3">
        <w:rPr>
          <w:rFonts w:ascii="Arial" w:hAnsi="Arial" w:cs="Arial"/>
        </w:rPr>
        <w:t>termenului de contestare nu vor fi luate în considerare. Contestațiile se transmit pe email, pe adresa de e</w:t>
      </w:r>
      <w:r>
        <w:rPr>
          <w:rFonts w:ascii="Arial" w:hAnsi="Arial" w:cs="Arial"/>
        </w:rPr>
        <w:t xml:space="preserve"> </w:t>
      </w:r>
      <w:r w:rsidRPr="00F432D3">
        <w:rPr>
          <w:rFonts w:ascii="Arial" w:hAnsi="Arial" w:cs="Arial"/>
        </w:rPr>
        <w:t>mail de la care a primit informarea privind evaluarea planului de</w:t>
      </w:r>
      <w:r>
        <w:rPr>
          <w:rFonts w:ascii="Arial" w:hAnsi="Arial" w:cs="Arial"/>
        </w:rPr>
        <w:t xml:space="preserve"> </w:t>
      </w:r>
      <w:r w:rsidRPr="00F432D3">
        <w:rPr>
          <w:rFonts w:ascii="Arial" w:hAnsi="Arial" w:cs="Arial"/>
        </w:rPr>
        <w:t xml:space="preserve">afaceri, formularul de contestație fiind prezentat în </w:t>
      </w:r>
      <w:r w:rsidRPr="00D343C7">
        <w:rPr>
          <w:rFonts w:ascii="Arial" w:hAnsi="Arial" w:cs="Arial"/>
        </w:rPr>
        <w:t>Anexa nr. 1</w:t>
      </w:r>
      <w:r w:rsidR="00D343C7" w:rsidRPr="00D343C7">
        <w:rPr>
          <w:rFonts w:ascii="Arial" w:hAnsi="Arial" w:cs="Arial"/>
        </w:rPr>
        <w:t>3</w:t>
      </w:r>
      <w:r w:rsidRPr="00D343C7">
        <w:rPr>
          <w:rFonts w:ascii="Arial" w:hAnsi="Arial" w:cs="Arial"/>
        </w:rPr>
        <w:t>.</w:t>
      </w:r>
      <w:r w:rsidRPr="00F432D3">
        <w:rPr>
          <w:rFonts w:ascii="Arial" w:hAnsi="Arial" w:cs="Arial"/>
        </w:rPr>
        <w:t xml:space="preserve"> Contestațiile trebuie să</w:t>
      </w:r>
      <w:r>
        <w:rPr>
          <w:rFonts w:ascii="Arial" w:hAnsi="Arial" w:cs="Arial"/>
        </w:rPr>
        <w:t xml:space="preserve"> </w:t>
      </w:r>
      <w:r w:rsidRPr="00F432D3">
        <w:rPr>
          <w:rFonts w:ascii="Arial" w:hAnsi="Arial" w:cs="Arial"/>
        </w:rPr>
        <w:t>indice în mod clar și concis aspectele contestate din rezultatul procesului de evaluare</w:t>
      </w:r>
      <w:r>
        <w:rPr>
          <w:rFonts w:ascii="Arial" w:hAnsi="Arial" w:cs="Arial"/>
        </w:rPr>
        <w:t xml:space="preserve"> </w:t>
      </w:r>
      <w:r w:rsidRPr="00F432D3">
        <w:rPr>
          <w:rFonts w:ascii="Arial" w:hAnsi="Arial" w:cs="Arial"/>
        </w:rPr>
        <w:t>furnizând și argumentele necesare în susținerea contestației.</w:t>
      </w:r>
      <w:r>
        <w:rPr>
          <w:rFonts w:ascii="Arial" w:hAnsi="Arial" w:cs="Arial"/>
        </w:rPr>
        <w:t xml:space="preserve"> </w:t>
      </w:r>
      <w:r w:rsidRPr="00F432D3">
        <w:rPr>
          <w:rFonts w:ascii="Arial" w:hAnsi="Arial" w:cs="Arial"/>
        </w:rPr>
        <w:t>Contestațiile depuse în termen vor fi soluționate de către o comisie de soluționare a</w:t>
      </w:r>
      <w:r>
        <w:rPr>
          <w:rFonts w:ascii="Arial" w:hAnsi="Arial" w:cs="Arial"/>
        </w:rPr>
        <w:t xml:space="preserve"> </w:t>
      </w:r>
      <w:r w:rsidRPr="00F432D3">
        <w:rPr>
          <w:rFonts w:ascii="Arial" w:hAnsi="Arial" w:cs="Arial"/>
        </w:rPr>
        <w:t>contestațiilor</w:t>
      </w:r>
      <w:r w:rsidR="00D61737">
        <w:rPr>
          <w:rFonts w:ascii="Arial" w:hAnsi="Arial" w:cs="Arial"/>
        </w:rPr>
        <w:t xml:space="preserve"> formată din 3 membrii</w:t>
      </w:r>
      <w:r w:rsidR="00D61737" w:rsidRPr="00D61737">
        <w:rPr>
          <w:rFonts w:ascii="Arial" w:hAnsi="Arial" w:cs="Arial"/>
        </w:rPr>
        <w:t xml:space="preserve"> aparținând mediul antreprenorial, altele decât evaluatorii planurilor de afaceri.</w:t>
      </w:r>
    </w:p>
    <w:p w14:paraId="43202D59" w14:textId="1BB8B33D" w:rsidR="00F432D3" w:rsidRDefault="00F432D3" w:rsidP="00F432D3">
      <w:pPr>
        <w:spacing w:line="360" w:lineRule="auto"/>
        <w:jc w:val="both"/>
        <w:rPr>
          <w:rFonts w:ascii="Arial" w:hAnsi="Arial" w:cs="Arial"/>
        </w:rPr>
      </w:pPr>
      <w:r w:rsidRPr="00F432D3">
        <w:rPr>
          <w:rFonts w:ascii="Arial" w:hAnsi="Arial" w:cs="Arial"/>
        </w:rPr>
        <w:t>Decizia comisiei în urma reevaluării planului de afaceri va fi transmisă</w:t>
      </w:r>
      <w:r>
        <w:rPr>
          <w:rFonts w:ascii="Arial" w:hAnsi="Arial" w:cs="Arial"/>
        </w:rPr>
        <w:t xml:space="preserve"> </w:t>
      </w:r>
      <w:r w:rsidRPr="00F432D3">
        <w:rPr>
          <w:rFonts w:ascii="Arial" w:hAnsi="Arial" w:cs="Arial"/>
        </w:rPr>
        <w:t>către contestatar conform calendarului concursului de planuri de afacere și este</w:t>
      </w:r>
      <w:r>
        <w:rPr>
          <w:rFonts w:ascii="Arial" w:hAnsi="Arial" w:cs="Arial"/>
        </w:rPr>
        <w:t xml:space="preserve"> </w:t>
      </w:r>
      <w:r w:rsidRPr="00F432D3">
        <w:rPr>
          <w:rFonts w:ascii="Arial" w:hAnsi="Arial" w:cs="Arial"/>
        </w:rPr>
        <w:t>definitivă. În cazul în care ierarhia planurilor de afaceri se schimbă ca urmare a</w:t>
      </w:r>
      <w:r>
        <w:rPr>
          <w:rFonts w:ascii="Arial" w:hAnsi="Arial" w:cs="Arial"/>
        </w:rPr>
        <w:t xml:space="preserve"> </w:t>
      </w:r>
      <w:r w:rsidRPr="00F432D3">
        <w:rPr>
          <w:rFonts w:ascii="Arial" w:hAnsi="Arial" w:cs="Arial"/>
        </w:rPr>
        <w:t>reevaluării acest fapt va fi comunicat pe cale oficială către aplicații afectați de noua</w:t>
      </w:r>
      <w:r>
        <w:rPr>
          <w:rFonts w:ascii="Arial" w:hAnsi="Arial" w:cs="Arial"/>
        </w:rPr>
        <w:t xml:space="preserve"> </w:t>
      </w:r>
      <w:r w:rsidRPr="00F432D3">
        <w:rPr>
          <w:rFonts w:ascii="Arial" w:hAnsi="Arial" w:cs="Arial"/>
        </w:rPr>
        <w:t>ierarhie. După soluționarea contestațiilor, rezultatele finale ale procesului de evaluare</w:t>
      </w:r>
      <w:r>
        <w:rPr>
          <w:rFonts w:ascii="Arial" w:hAnsi="Arial" w:cs="Arial"/>
        </w:rPr>
        <w:t xml:space="preserve"> </w:t>
      </w:r>
      <w:r w:rsidRPr="00F432D3">
        <w:rPr>
          <w:rFonts w:ascii="Arial" w:hAnsi="Arial" w:cs="Arial"/>
        </w:rPr>
        <w:t>vor fi făcute publice conform calendarului concursului de planuri de afaceri pe paginile de</w:t>
      </w:r>
      <w:r>
        <w:rPr>
          <w:rFonts w:ascii="Arial" w:hAnsi="Arial" w:cs="Arial"/>
        </w:rPr>
        <w:t xml:space="preserve"> </w:t>
      </w:r>
      <w:r w:rsidRPr="00F432D3">
        <w:rPr>
          <w:rFonts w:ascii="Arial" w:hAnsi="Arial" w:cs="Arial"/>
        </w:rPr>
        <w:t>internet ale administratorilor schemei de antreprenoriat.</w:t>
      </w:r>
    </w:p>
    <w:p w14:paraId="002BDD52" w14:textId="06D1DDA0" w:rsidR="002E3C8D" w:rsidRDefault="00F432D3" w:rsidP="00F432D3">
      <w:pPr>
        <w:pStyle w:val="Heading1"/>
        <w:numPr>
          <w:ilvl w:val="0"/>
          <w:numId w:val="1"/>
        </w:numPr>
      </w:pPr>
      <w:bookmarkStart w:id="29" w:name="_Toc103085560"/>
      <w:r>
        <w:t>Anexe metodologie</w:t>
      </w:r>
      <w:r w:rsidR="00FB56E9">
        <w:t xml:space="preserve"> – Formulare standard. Documente suport</w:t>
      </w:r>
      <w:bookmarkEnd w:id="29"/>
    </w:p>
    <w:p w14:paraId="14B1AF00" w14:textId="77777777" w:rsidR="00840530" w:rsidRDefault="00840530" w:rsidP="00FB56E9">
      <w:pPr>
        <w:pStyle w:val="ListParagraph"/>
        <w:spacing w:line="360" w:lineRule="auto"/>
        <w:jc w:val="both"/>
        <w:rPr>
          <w:rFonts w:ascii="Arial" w:hAnsi="Arial" w:cs="Arial"/>
        </w:rPr>
      </w:pPr>
    </w:p>
    <w:p w14:paraId="4E7FB7DD" w14:textId="5B2AD170"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1</w:t>
      </w:r>
      <w:r w:rsidR="00FB56E9" w:rsidRPr="00FB56E9">
        <w:rPr>
          <w:rFonts w:ascii="Arial" w:hAnsi="Arial" w:cs="Arial"/>
        </w:rPr>
        <w:t xml:space="preserve">. </w:t>
      </w:r>
      <w:r w:rsidRPr="00FB56E9">
        <w:rPr>
          <w:rFonts w:ascii="Arial" w:hAnsi="Arial" w:cs="Arial"/>
        </w:rPr>
        <w:t>Scrisoare depunere plan</w:t>
      </w:r>
    </w:p>
    <w:p w14:paraId="3A8B84A3" w14:textId="52727429"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2</w:t>
      </w:r>
      <w:r w:rsidR="00FB56E9" w:rsidRPr="00FB56E9">
        <w:rPr>
          <w:rFonts w:ascii="Arial" w:hAnsi="Arial" w:cs="Arial"/>
        </w:rPr>
        <w:t xml:space="preserve">. </w:t>
      </w:r>
      <w:r w:rsidRPr="00FB56E9">
        <w:rPr>
          <w:rFonts w:ascii="Arial" w:hAnsi="Arial" w:cs="Arial"/>
        </w:rPr>
        <w:t>Model plan de afaceri</w:t>
      </w:r>
    </w:p>
    <w:p w14:paraId="3F88DB31" w14:textId="0BDF1B78"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3</w:t>
      </w:r>
      <w:r w:rsidR="00FB56E9" w:rsidRPr="00FB56E9">
        <w:rPr>
          <w:rFonts w:ascii="Arial" w:hAnsi="Arial" w:cs="Arial"/>
        </w:rPr>
        <w:t>.</w:t>
      </w:r>
      <w:r w:rsidRPr="00FB56E9">
        <w:rPr>
          <w:rFonts w:ascii="Arial" w:hAnsi="Arial" w:cs="Arial"/>
        </w:rPr>
        <w:t xml:space="preserve"> Buget</w:t>
      </w:r>
    </w:p>
    <w:p w14:paraId="041D5C16" w14:textId="092D8484"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4</w:t>
      </w:r>
      <w:r w:rsidR="00FB56E9" w:rsidRPr="00FB56E9">
        <w:rPr>
          <w:rFonts w:ascii="Arial" w:hAnsi="Arial" w:cs="Arial"/>
        </w:rPr>
        <w:t xml:space="preserve">. </w:t>
      </w:r>
      <w:r w:rsidRPr="00FB56E9">
        <w:rPr>
          <w:rFonts w:ascii="Arial" w:hAnsi="Arial" w:cs="Arial"/>
        </w:rPr>
        <w:t>Declarație de eligibilitate</w:t>
      </w:r>
    </w:p>
    <w:p w14:paraId="272E9029" w14:textId="32417F17"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5</w:t>
      </w:r>
      <w:r w:rsidR="00FB56E9" w:rsidRPr="00FB56E9">
        <w:rPr>
          <w:rFonts w:ascii="Arial" w:hAnsi="Arial" w:cs="Arial"/>
        </w:rPr>
        <w:t xml:space="preserve">. </w:t>
      </w:r>
      <w:r w:rsidRPr="00FB56E9">
        <w:rPr>
          <w:rFonts w:ascii="Arial" w:hAnsi="Arial" w:cs="Arial"/>
        </w:rPr>
        <w:t>Declarație incompatibilitate si conflict de interese</w:t>
      </w:r>
    </w:p>
    <w:p w14:paraId="189F688D" w14:textId="15B5659B"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6</w:t>
      </w:r>
      <w:r w:rsidR="00FB56E9" w:rsidRPr="00FB56E9">
        <w:rPr>
          <w:rFonts w:ascii="Arial" w:hAnsi="Arial" w:cs="Arial"/>
        </w:rPr>
        <w:t xml:space="preserve">. </w:t>
      </w:r>
      <w:r w:rsidRPr="00FB56E9">
        <w:rPr>
          <w:rFonts w:ascii="Arial" w:hAnsi="Arial" w:cs="Arial"/>
        </w:rPr>
        <w:t>Declarație dublă finanțare</w:t>
      </w:r>
    </w:p>
    <w:p w14:paraId="6833ED2A" w14:textId="6B07B363"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7</w:t>
      </w:r>
      <w:r w:rsidR="00FB56E9" w:rsidRPr="00FB56E9">
        <w:rPr>
          <w:rFonts w:ascii="Arial" w:hAnsi="Arial" w:cs="Arial"/>
        </w:rPr>
        <w:t xml:space="preserve">. </w:t>
      </w:r>
      <w:r w:rsidRPr="00FB56E9">
        <w:rPr>
          <w:rFonts w:ascii="Arial" w:hAnsi="Arial" w:cs="Arial"/>
        </w:rPr>
        <w:t>Declaratie de angajament</w:t>
      </w:r>
    </w:p>
    <w:p w14:paraId="63D0B189" w14:textId="2179D321"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8</w:t>
      </w:r>
      <w:r w:rsidR="00FB56E9" w:rsidRPr="00FB56E9">
        <w:rPr>
          <w:rFonts w:ascii="Arial" w:hAnsi="Arial" w:cs="Arial"/>
        </w:rPr>
        <w:t xml:space="preserve">. </w:t>
      </w:r>
      <w:r w:rsidRPr="00FB56E9">
        <w:rPr>
          <w:rFonts w:ascii="Arial" w:hAnsi="Arial" w:cs="Arial"/>
        </w:rPr>
        <w:t>Declarație privind prelucrarea datelor cu caracter personal</w:t>
      </w:r>
    </w:p>
    <w:p w14:paraId="2343446E" w14:textId="59A55DB2" w:rsidR="00D343C7" w:rsidRPr="00FB56E9" w:rsidRDefault="00D343C7" w:rsidP="00FB56E9">
      <w:pPr>
        <w:pStyle w:val="ListParagraph"/>
        <w:spacing w:line="360" w:lineRule="auto"/>
        <w:jc w:val="both"/>
        <w:rPr>
          <w:rFonts w:ascii="Arial" w:hAnsi="Arial" w:cs="Arial"/>
        </w:rPr>
      </w:pPr>
      <w:r w:rsidRPr="00FB56E9">
        <w:rPr>
          <w:rFonts w:ascii="Arial" w:hAnsi="Arial" w:cs="Arial"/>
        </w:rPr>
        <w:t>Anexa 9</w:t>
      </w:r>
      <w:r w:rsidR="00FB56E9" w:rsidRPr="00FB56E9">
        <w:rPr>
          <w:rFonts w:ascii="Arial" w:hAnsi="Arial" w:cs="Arial"/>
        </w:rPr>
        <w:t xml:space="preserve">. </w:t>
      </w:r>
      <w:r w:rsidRPr="00FB56E9">
        <w:rPr>
          <w:rFonts w:ascii="Arial" w:hAnsi="Arial" w:cs="Arial"/>
        </w:rPr>
        <w:t>Coduri CAEN eligibile</w:t>
      </w:r>
    </w:p>
    <w:p w14:paraId="149EBFF1" w14:textId="38086528" w:rsidR="00FB56E9" w:rsidRPr="00FB56E9" w:rsidRDefault="00FB56E9" w:rsidP="00FB56E9">
      <w:pPr>
        <w:pStyle w:val="ListParagraph"/>
        <w:spacing w:line="360" w:lineRule="auto"/>
        <w:jc w:val="both"/>
        <w:rPr>
          <w:rFonts w:ascii="Arial" w:hAnsi="Arial" w:cs="Arial"/>
        </w:rPr>
      </w:pPr>
      <w:r w:rsidRPr="00FB56E9">
        <w:rPr>
          <w:rFonts w:ascii="Arial" w:hAnsi="Arial" w:cs="Arial"/>
          <w:sz w:val="23"/>
          <w:szCs w:val="23"/>
        </w:rPr>
        <w:t>Anexa 10. Grila de verificare a conformității si eligibilității</w:t>
      </w:r>
    </w:p>
    <w:p w14:paraId="15177D2D" w14:textId="351D9429" w:rsidR="00D343C7" w:rsidRPr="00FB56E9" w:rsidRDefault="00D343C7" w:rsidP="00FB56E9">
      <w:pPr>
        <w:pStyle w:val="ListParagraph"/>
        <w:spacing w:line="360" w:lineRule="auto"/>
        <w:jc w:val="both"/>
        <w:rPr>
          <w:rFonts w:ascii="Arial" w:hAnsi="Arial" w:cs="Arial"/>
        </w:rPr>
      </w:pPr>
      <w:r w:rsidRPr="00FB56E9">
        <w:rPr>
          <w:rFonts w:ascii="Arial" w:hAnsi="Arial" w:cs="Arial"/>
        </w:rPr>
        <w:lastRenderedPageBreak/>
        <w:t>Anexa 11</w:t>
      </w:r>
      <w:r w:rsidR="00FB56E9" w:rsidRPr="00FB56E9">
        <w:rPr>
          <w:rFonts w:ascii="Arial" w:hAnsi="Arial" w:cs="Arial"/>
        </w:rPr>
        <w:t>.</w:t>
      </w:r>
      <w:r w:rsidRPr="00FB56E9">
        <w:rPr>
          <w:rFonts w:ascii="Arial" w:hAnsi="Arial" w:cs="Arial"/>
        </w:rPr>
        <w:t xml:space="preserve"> Grila de evaluare tehnica si financiara</w:t>
      </w:r>
    </w:p>
    <w:p w14:paraId="77140B0F" w14:textId="4AC9C08F" w:rsidR="00D343C7" w:rsidRPr="00FB56E9" w:rsidRDefault="00FB56E9" w:rsidP="00FB56E9">
      <w:pPr>
        <w:pStyle w:val="ListParagraph"/>
        <w:spacing w:line="360" w:lineRule="auto"/>
        <w:jc w:val="both"/>
        <w:rPr>
          <w:rFonts w:ascii="Arial" w:hAnsi="Arial" w:cs="Arial"/>
        </w:rPr>
      </w:pPr>
      <w:r w:rsidRPr="00FB56E9">
        <w:rPr>
          <w:rFonts w:ascii="Arial" w:hAnsi="Arial" w:cs="Arial"/>
        </w:rPr>
        <w:t>Anexa 12. Contract de subvenție</w:t>
      </w:r>
    </w:p>
    <w:p w14:paraId="53A1C2FA" w14:textId="38ED1BB8" w:rsidR="00FB56E9" w:rsidRPr="00FB56E9" w:rsidRDefault="00FB56E9" w:rsidP="00FB56E9">
      <w:pPr>
        <w:pStyle w:val="ListParagraph"/>
        <w:spacing w:line="360" w:lineRule="auto"/>
        <w:jc w:val="both"/>
        <w:rPr>
          <w:rFonts w:ascii="Arial" w:hAnsi="Arial" w:cs="Arial"/>
        </w:rPr>
      </w:pPr>
      <w:r w:rsidRPr="00FB56E9">
        <w:rPr>
          <w:rFonts w:ascii="Arial" w:hAnsi="Arial" w:cs="Arial"/>
        </w:rPr>
        <w:t>Anexa 13. Model contestație</w:t>
      </w:r>
    </w:p>
    <w:p w14:paraId="64823BA1" w14:textId="77777777" w:rsidR="00D343C7" w:rsidRPr="00D343C7" w:rsidRDefault="00D343C7" w:rsidP="00D343C7"/>
    <w:p w14:paraId="3AC28388" w14:textId="77777777" w:rsidR="00F432D3" w:rsidRPr="00F432D3" w:rsidRDefault="00F432D3" w:rsidP="00F432D3"/>
    <w:sectPr w:rsidR="00F432D3" w:rsidRPr="00F432D3" w:rsidSect="00845B89">
      <w:headerReference w:type="default" r:id="rId11"/>
      <w:footerReference w:type="default" r:id="rId12"/>
      <w:headerReference w:type="first" r:id="rId13"/>
      <w:footerReference w:type="first" r:id="rId14"/>
      <w:pgSz w:w="11906" w:h="16838"/>
      <w:pgMar w:top="1417" w:right="1417" w:bottom="22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E81C2" w14:textId="77777777" w:rsidR="00BC5543" w:rsidRDefault="00BC5543" w:rsidP="00200B86">
      <w:pPr>
        <w:spacing w:after="0" w:line="240" w:lineRule="auto"/>
      </w:pPr>
      <w:r>
        <w:separator/>
      </w:r>
    </w:p>
  </w:endnote>
  <w:endnote w:type="continuationSeparator" w:id="0">
    <w:p w14:paraId="1A3DF605" w14:textId="77777777" w:rsidR="00BC5543" w:rsidRDefault="00BC5543" w:rsidP="00200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7556808"/>
      <w:docPartObj>
        <w:docPartGallery w:val="Page Numbers (Bottom of Page)"/>
        <w:docPartUnique/>
      </w:docPartObj>
    </w:sdtPr>
    <w:sdtEndPr>
      <w:rPr>
        <w:noProof/>
      </w:rPr>
    </w:sdtEndPr>
    <w:sdtContent>
      <w:p w14:paraId="5CDF0F3D" w14:textId="248BED76" w:rsidR="00845B89" w:rsidRDefault="00506EE7">
        <w:pPr>
          <w:pStyle w:val="Footer"/>
          <w:jc w:val="right"/>
        </w:pPr>
        <w:r>
          <w:rPr>
            <w:noProof/>
          </w:rPr>
          <w:drawing>
            <wp:anchor distT="0" distB="0" distL="114300" distR="114300" simplePos="0" relativeHeight="251665408" behindDoc="1" locked="0" layoutInCell="1" allowOverlap="1" wp14:anchorId="6DFF63EA" wp14:editId="6678DC74">
              <wp:simplePos x="0" y="0"/>
              <wp:positionH relativeFrom="margin">
                <wp:posOffset>-342900</wp:posOffset>
              </wp:positionH>
              <wp:positionV relativeFrom="paragraph">
                <wp:posOffset>-477520</wp:posOffset>
              </wp:positionV>
              <wp:extent cx="6849346" cy="973155"/>
              <wp:effectExtent l="0" t="0" r="0" b="0"/>
              <wp:wrapNone/>
              <wp:docPr id="2" name="Picture 2"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 letter&#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9346" cy="973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5B89" w:rsidRPr="00845B89">
          <w:rPr>
            <w:b/>
            <w:bCs/>
          </w:rPr>
          <w:fldChar w:fldCharType="begin"/>
        </w:r>
        <w:r w:rsidR="00845B89" w:rsidRPr="00845B89">
          <w:rPr>
            <w:b/>
            <w:bCs/>
          </w:rPr>
          <w:instrText xml:space="preserve"> PAGE   \* MERGEFORMAT </w:instrText>
        </w:r>
        <w:r w:rsidR="00845B89" w:rsidRPr="00845B89">
          <w:rPr>
            <w:b/>
            <w:bCs/>
          </w:rPr>
          <w:fldChar w:fldCharType="separate"/>
        </w:r>
        <w:r w:rsidR="00845B89" w:rsidRPr="00845B89">
          <w:rPr>
            <w:b/>
            <w:bCs/>
            <w:noProof/>
          </w:rPr>
          <w:t>2</w:t>
        </w:r>
        <w:r w:rsidR="00845B89" w:rsidRPr="00845B89">
          <w:rPr>
            <w:b/>
            <w:bCs/>
            <w:noProof/>
          </w:rPr>
          <w:fldChar w:fldCharType="end"/>
        </w:r>
      </w:p>
    </w:sdtContent>
  </w:sdt>
  <w:p w14:paraId="3FD2F23F" w14:textId="3F4065BE" w:rsidR="00200B86" w:rsidRDefault="00200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BAB4" w14:textId="54837437" w:rsidR="00845B89" w:rsidRDefault="00845B89">
    <w:pPr>
      <w:pStyle w:val="Footer"/>
    </w:pPr>
    <w:r>
      <w:rPr>
        <w:noProof/>
      </w:rPr>
      <w:drawing>
        <wp:anchor distT="0" distB="0" distL="114300" distR="114300" simplePos="0" relativeHeight="251659264" behindDoc="1" locked="0" layoutInCell="1" allowOverlap="1" wp14:anchorId="520E403D" wp14:editId="4DE41A1B">
          <wp:simplePos x="0" y="0"/>
          <wp:positionH relativeFrom="margin">
            <wp:posOffset>-466725</wp:posOffset>
          </wp:positionH>
          <wp:positionV relativeFrom="paragraph">
            <wp:posOffset>-533400</wp:posOffset>
          </wp:positionV>
          <wp:extent cx="6849346" cy="973155"/>
          <wp:effectExtent l="0" t="0" r="0" b="0"/>
          <wp:wrapNone/>
          <wp:docPr id="18" name="Picture 18"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 letter&#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9346" cy="9731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44AE" w14:textId="77777777" w:rsidR="00BC5543" w:rsidRDefault="00BC5543" w:rsidP="00200B86">
      <w:pPr>
        <w:spacing w:after="0" w:line="240" w:lineRule="auto"/>
      </w:pPr>
      <w:r>
        <w:separator/>
      </w:r>
    </w:p>
  </w:footnote>
  <w:footnote w:type="continuationSeparator" w:id="0">
    <w:p w14:paraId="7DAB0766" w14:textId="77777777" w:rsidR="00BC5543" w:rsidRDefault="00BC5543" w:rsidP="00200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90094" w14:textId="6A02BF59" w:rsidR="00456054" w:rsidRDefault="00845B89">
    <w:pPr>
      <w:pStyle w:val="Header"/>
      <w:jc w:val="right"/>
    </w:pPr>
    <w:r>
      <w:rPr>
        <w:noProof/>
      </w:rPr>
      <w:drawing>
        <wp:anchor distT="0" distB="0" distL="114300" distR="114300" simplePos="0" relativeHeight="251661312" behindDoc="1" locked="0" layoutInCell="1" allowOverlap="1" wp14:anchorId="0673B904" wp14:editId="1644D52A">
          <wp:simplePos x="0" y="0"/>
          <wp:positionH relativeFrom="margin">
            <wp:posOffset>-114300</wp:posOffset>
          </wp:positionH>
          <wp:positionV relativeFrom="page">
            <wp:posOffset>115570</wp:posOffset>
          </wp:positionV>
          <wp:extent cx="6134100" cy="871855"/>
          <wp:effectExtent l="0" t="0" r="0" b="4445"/>
          <wp:wrapNone/>
          <wp:docPr id="17" name="Picture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8718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798774" w14:textId="72CE2136" w:rsidR="00A81ACC" w:rsidRDefault="00A81ACC">
    <w:pPr>
      <w:pStyle w:val="Header"/>
    </w:pPr>
  </w:p>
  <w:p w14:paraId="68DD1558" w14:textId="0488AD36" w:rsidR="00845B89" w:rsidRDefault="00845B89">
    <w:pPr>
      <w:pStyle w:val="Header"/>
    </w:pPr>
  </w:p>
  <w:p w14:paraId="0A6994BC" w14:textId="0F7BB8E8" w:rsidR="00845B89" w:rsidRDefault="00845B89">
    <w:pPr>
      <w:pStyle w:val="Header"/>
    </w:pPr>
  </w:p>
  <w:p w14:paraId="18715022" w14:textId="77777777" w:rsidR="00845B89" w:rsidRDefault="0084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B5AD8" w14:textId="77777777" w:rsidR="00845B89" w:rsidRDefault="00845B89">
    <w:pPr>
      <w:pStyle w:val="Header"/>
    </w:pPr>
  </w:p>
  <w:p w14:paraId="18B89D1D" w14:textId="77777777" w:rsidR="00845B89" w:rsidRDefault="00845B89">
    <w:pPr>
      <w:pStyle w:val="Header"/>
    </w:pPr>
  </w:p>
  <w:p w14:paraId="4F7E4A4A" w14:textId="77777777" w:rsidR="00845B89" w:rsidRDefault="00845B89">
    <w:pPr>
      <w:pStyle w:val="Header"/>
    </w:pPr>
  </w:p>
  <w:p w14:paraId="5BD4E56E" w14:textId="77777777" w:rsidR="00845B89" w:rsidRDefault="00845B89">
    <w:pPr>
      <w:pStyle w:val="Header"/>
    </w:pPr>
  </w:p>
  <w:p w14:paraId="0EE332F7" w14:textId="3AF4C922" w:rsidR="00845B89" w:rsidRDefault="00845B89">
    <w:pPr>
      <w:pStyle w:val="Header"/>
    </w:pPr>
    <w:r>
      <w:rPr>
        <w:noProof/>
      </w:rPr>
      <w:drawing>
        <wp:anchor distT="0" distB="0" distL="114300" distR="114300" simplePos="0" relativeHeight="251663360" behindDoc="1" locked="0" layoutInCell="1" allowOverlap="1" wp14:anchorId="1ADC1A6D" wp14:editId="319B1300">
          <wp:simplePos x="0" y="0"/>
          <wp:positionH relativeFrom="margin">
            <wp:align>center</wp:align>
          </wp:positionH>
          <wp:positionV relativeFrom="page">
            <wp:posOffset>220345</wp:posOffset>
          </wp:positionV>
          <wp:extent cx="6134100" cy="871855"/>
          <wp:effectExtent l="0" t="0" r="0" b="4445"/>
          <wp:wrapNone/>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871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B735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4BEF"/>
    <w:multiLevelType w:val="hybridMultilevel"/>
    <w:tmpl w:val="62CCBD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0F1306"/>
    <w:multiLevelType w:val="hybridMultilevel"/>
    <w:tmpl w:val="CC36CC4E"/>
    <w:lvl w:ilvl="0" w:tplc="95484F70">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7D4CFC"/>
    <w:multiLevelType w:val="hybridMultilevel"/>
    <w:tmpl w:val="FBA0D91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6DD5D49"/>
    <w:multiLevelType w:val="hybridMultilevel"/>
    <w:tmpl w:val="891211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70D0A7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92706DE"/>
    <w:multiLevelType w:val="hybridMultilevel"/>
    <w:tmpl w:val="4948B0B2"/>
    <w:lvl w:ilvl="0" w:tplc="888CCAB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B90C96"/>
    <w:multiLevelType w:val="hybridMultilevel"/>
    <w:tmpl w:val="4BAEA5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CEF0EE9"/>
    <w:multiLevelType w:val="hybridMultilevel"/>
    <w:tmpl w:val="E1808F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D2479A9"/>
    <w:multiLevelType w:val="hybridMultilevel"/>
    <w:tmpl w:val="8864F10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E4D7415"/>
    <w:multiLevelType w:val="hybridMultilevel"/>
    <w:tmpl w:val="ADCE5FD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85C5DBB"/>
    <w:multiLevelType w:val="hybridMultilevel"/>
    <w:tmpl w:val="412EE0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F483DB7"/>
    <w:multiLevelType w:val="hybridMultilevel"/>
    <w:tmpl w:val="342E47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1DA6D8C"/>
    <w:multiLevelType w:val="hybridMultilevel"/>
    <w:tmpl w:val="C39271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29061052">
    <w:abstractNumId w:val="6"/>
  </w:num>
  <w:num w:numId="2" w16cid:durableId="975336091">
    <w:abstractNumId w:val="13"/>
  </w:num>
  <w:num w:numId="3" w16cid:durableId="1709137397">
    <w:abstractNumId w:val="9"/>
  </w:num>
  <w:num w:numId="4" w16cid:durableId="590354200">
    <w:abstractNumId w:val="2"/>
  </w:num>
  <w:num w:numId="5" w16cid:durableId="350957331">
    <w:abstractNumId w:val="12"/>
  </w:num>
  <w:num w:numId="6" w16cid:durableId="1543856756">
    <w:abstractNumId w:val="1"/>
  </w:num>
  <w:num w:numId="7" w16cid:durableId="1042678213">
    <w:abstractNumId w:val="10"/>
  </w:num>
  <w:num w:numId="8" w16cid:durableId="164710903">
    <w:abstractNumId w:val="3"/>
  </w:num>
  <w:num w:numId="9" w16cid:durableId="1487556005">
    <w:abstractNumId w:val="8"/>
  </w:num>
  <w:num w:numId="10" w16cid:durableId="531307458">
    <w:abstractNumId w:val="11"/>
  </w:num>
  <w:num w:numId="11" w16cid:durableId="884414023">
    <w:abstractNumId w:val="0"/>
  </w:num>
  <w:num w:numId="12" w16cid:durableId="111899491">
    <w:abstractNumId w:val="5"/>
  </w:num>
  <w:num w:numId="13" w16cid:durableId="111900476">
    <w:abstractNumId w:val="7"/>
  </w:num>
  <w:num w:numId="14" w16cid:durableId="11231170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2E"/>
    <w:rsid w:val="00011605"/>
    <w:rsid w:val="00052EFC"/>
    <w:rsid w:val="00082A8A"/>
    <w:rsid w:val="00114D93"/>
    <w:rsid w:val="001202DC"/>
    <w:rsid w:val="001463AD"/>
    <w:rsid w:val="001515D1"/>
    <w:rsid w:val="0016315D"/>
    <w:rsid w:val="00200B86"/>
    <w:rsid w:val="0025484B"/>
    <w:rsid w:val="00254C78"/>
    <w:rsid w:val="00255C53"/>
    <w:rsid w:val="002B0106"/>
    <w:rsid w:val="002C26DC"/>
    <w:rsid w:val="002E337E"/>
    <w:rsid w:val="002E3C8D"/>
    <w:rsid w:val="0035004F"/>
    <w:rsid w:val="003544C6"/>
    <w:rsid w:val="003D0E8C"/>
    <w:rsid w:val="00404A61"/>
    <w:rsid w:val="00421F4C"/>
    <w:rsid w:val="004519E3"/>
    <w:rsid w:val="00456054"/>
    <w:rsid w:val="004665B1"/>
    <w:rsid w:val="004939F8"/>
    <w:rsid w:val="004F2805"/>
    <w:rsid w:val="004F2FA8"/>
    <w:rsid w:val="004F68F7"/>
    <w:rsid w:val="00506EE7"/>
    <w:rsid w:val="00551EB0"/>
    <w:rsid w:val="00554651"/>
    <w:rsid w:val="005739BE"/>
    <w:rsid w:val="005B2945"/>
    <w:rsid w:val="005B5C66"/>
    <w:rsid w:val="005E4C2E"/>
    <w:rsid w:val="005F04FD"/>
    <w:rsid w:val="00637F0B"/>
    <w:rsid w:val="00667A36"/>
    <w:rsid w:val="006838BB"/>
    <w:rsid w:val="006842FA"/>
    <w:rsid w:val="00687F6D"/>
    <w:rsid w:val="006A6054"/>
    <w:rsid w:val="006A6BCC"/>
    <w:rsid w:val="006F11C7"/>
    <w:rsid w:val="00710188"/>
    <w:rsid w:val="00733E49"/>
    <w:rsid w:val="0074089A"/>
    <w:rsid w:val="0075067A"/>
    <w:rsid w:val="00767538"/>
    <w:rsid w:val="00784DC9"/>
    <w:rsid w:val="00786DB7"/>
    <w:rsid w:val="007923A9"/>
    <w:rsid w:val="007C4E8E"/>
    <w:rsid w:val="007D63DF"/>
    <w:rsid w:val="00840530"/>
    <w:rsid w:val="00845B89"/>
    <w:rsid w:val="00862E5D"/>
    <w:rsid w:val="008F1299"/>
    <w:rsid w:val="009B11EF"/>
    <w:rsid w:val="009C3954"/>
    <w:rsid w:val="009F55BC"/>
    <w:rsid w:val="00A15FDF"/>
    <w:rsid w:val="00A273EF"/>
    <w:rsid w:val="00A81ACC"/>
    <w:rsid w:val="00AA2E32"/>
    <w:rsid w:val="00AB5387"/>
    <w:rsid w:val="00AC3018"/>
    <w:rsid w:val="00B06756"/>
    <w:rsid w:val="00B14C7E"/>
    <w:rsid w:val="00B444A9"/>
    <w:rsid w:val="00B73EE0"/>
    <w:rsid w:val="00B744C0"/>
    <w:rsid w:val="00BA2414"/>
    <w:rsid w:val="00BC5543"/>
    <w:rsid w:val="00BE59E0"/>
    <w:rsid w:val="00BF3F9F"/>
    <w:rsid w:val="00C74275"/>
    <w:rsid w:val="00C87193"/>
    <w:rsid w:val="00CA64A4"/>
    <w:rsid w:val="00CC0671"/>
    <w:rsid w:val="00D343C7"/>
    <w:rsid w:val="00D4287D"/>
    <w:rsid w:val="00D45CF2"/>
    <w:rsid w:val="00D61737"/>
    <w:rsid w:val="00D65532"/>
    <w:rsid w:val="00D94770"/>
    <w:rsid w:val="00DA30B2"/>
    <w:rsid w:val="00DB7B9F"/>
    <w:rsid w:val="00DD104E"/>
    <w:rsid w:val="00DD2CDA"/>
    <w:rsid w:val="00DD78D2"/>
    <w:rsid w:val="00E533A2"/>
    <w:rsid w:val="00E95841"/>
    <w:rsid w:val="00EC43B5"/>
    <w:rsid w:val="00EE311B"/>
    <w:rsid w:val="00EE614E"/>
    <w:rsid w:val="00F13F1A"/>
    <w:rsid w:val="00F20C42"/>
    <w:rsid w:val="00F21D67"/>
    <w:rsid w:val="00F23AEE"/>
    <w:rsid w:val="00F432D3"/>
    <w:rsid w:val="00F5605C"/>
    <w:rsid w:val="00F938B2"/>
    <w:rsid w:val="00FB38FB"/>
    <w:rsid w:val="00FB56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0DA0B"/>
  <w15:chartTrackingRefBased/>
  <w15:docId w15:val="{69016B54-63B8-4CDE-8CA2-80B83841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0B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71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3E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E958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0B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0B86"/>
  </w:style>
  <w:style w:type="paragraph" w:styleId="Footer">
    <w:name w:val="footer"/>
    <w:basedOn w:val="Normal"/>
    <w:link w:val="FooterChar"/>
    <w:uiPriority w:val="99"/>
    <w:unhideWhenUsed/>
    <w:rsid w:val="00200B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0B86"/>
  </w:style>
  <w:style w:type="character" w:customStyle="1" w:styleId="Heading1Char">
    <w:name w:val="Heading 1 Char"/>
    <w:basedOn w:val="DefaultParagraphFont"/>
    <w:link w:val="Heading1"/>
    <w:uiPriority w:val="9"/>
    <w:rsid w:val="00200B86"/>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D78D2"/>
    <w:pPr>
      <w:ind w:left="720"/>
      <w:contextualSpacing/>
    </w:pPr>
  </w:style>
  <w:style w:type="character" w:styleId="Hyperlink">
    <w:name w:val="Hyperlink"/>
    <w:basedOn w:val="DefaultParagraphFont"/>
    <w:uiPriority w:val="99"/>
    <w:unhideWhenUsed/>
    <w:rsid w:val="00EE311B"/>
    <w:rPr>
      <w:color w:val="0563C1" w:themeColor="hyperlink"/>
      <w:u w:val="single"/>
    </w:rPr>
  </w:style>
  <w:style w:type="character" w:styleId="UnresolvedMention">
    <w:name w:val="Unresolved Mention"/>
    <w:basedOn w:val="DefaultParagraphFont"/>
    <w:uiPriority w:val="99"/>
    <w:semiHidden/>
    <w:unhideWhenUsed/>
    <w:rsid w:val="00EE311B"/>
    <w:rPr>
      <w:color w:val="605E5C"/>
      <w:shd w:val="clear" w:color="auto" w:fill="E1DFDD"/>
    </w:rPr>
  </w:style>
  <w:style w:type="character" w:styleId="IntenseReference">
    <w:name w:val="Intense Reference"/>
    <w:basedOn w:val="DefaultParagraphFont"/>
    <w:uiPriority w:val="32"/>
    <w:qFormat/>
    <w:rsid w:val="00114D93"/>
    <w:rPr>
      <w:b/>
      <w:bCs/>
      <w:smallCaps/>
      <w:color w:val="4472C4" w:themeColor="accent1"/>
      <w:spacing w:val="5"/>
    </w:rPr>
  </w:style>
  <w:style w:type="table" w:styleId="TableGrid">
    <w:name w:val="Table Grid"/>
    <w:basedOn w:val="TableNormal"/>
    <w:uiPriority w:val="39"/>
    <w:rsid w:val="00F23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87193"/>
    <w:rPr>
      <w:rFonts w:asciiTheme="majorHAnsi" w:eastAsiaTheme="majorEastAsia" w:hAnsiTheme="majorHAnsi" w:cstheme="majorBidi"/>
      <w:color w:val="2F5496" w:themeColor="accent1" w:themeShade="BF"/>
      <w:sz w:val="26"/>
      <w:szCs w:val="26"/>
    </w:rPr>
  </w:style>
  <w:style w:type="paragraph" w:customStyle="1" w:styleId="Default">
    <w:name w:val="Default"/>
    <w:rsid w:val="004939F8"/>
    <w:pPr>
      <w:autoSpaceDE w:val="0"/>
      <w:autoSpaceDN w:val="0"/>
      <w:adjustRightInd w:val="0"/>
      <w:spacing w:after="0" w:line="240" w:lineRule="auto"/>
    </w:pPr>
    <w:rPr>
      <w:rFonts w:ascii="Calibri" w:hAnsi="Calibri" w:cs="Calibri"/>
      <w:color w:val="000000"/>
      <w:sz w:val="24"/>
      <w:szCs w:val="24"/>
    </w:rPr>
  </w:style>
  <w:style w:type="character" w:customStyle="1" w:styleId="Heading3Char">
    <w:name w:val="Heading 3 Char"/>
    <w:basedOn w:val="DefaultParagraphFont"/>
    <w:link w:val="Heading3"/>
    <w:uiPriority w:val="9"/>
    <w:rsid w:val="00733E4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506EE7"/>
    <w:pPr>
      <w:outlineLvl w:val="9"/>
    </w:pPr>
    <w:rPr>
      <w:lang w:val="en-US"/>
    </w:rPr>
  </w:style>
  <w:style w:type="paragraph" w:styleId="TOC1">
    <w:name w:val="toc 1"/>
    <w:basedOn w:val="Normal"/>
    <w:next w:val="Normal"/>
    <w:autoRedefine/>
    <w:uiPriority w:val="39"/>
    <w:unhideWhenUsed/>
    <w:rsid w:val="00506EE7"/>
    <w:pPr>
      <w:spacing w:after="100"/>
    </w:pPr>
  </w:style>
  <w:style w:type="paragraph" w:styleId="TOC2">
    <w:name w:val="toc 2"/>
    <w:basedOn w:val="Normal"/>
    <w:next w:val="Normal"/>
    <w:autoRedefine/>
    <w:uiPriority w:val="39"/>
    <w:unhideWhenUsed/>
    <w:rsid w:val="00506EE7"/>
    <w:pPr>
      <w:spacing w:after="100"/>
      <w:ind w:left="220"/>
    </w:pPr>
  </w:style>
  <w:style w:type="paragraph" w:styleId="TOC3">
    <w:name w:val="toc 3"/>
    <w:basedOn w:val="Normal"/>
    <w:next w:val="Normal"/>
    <w:autoRedefine/>
    <w:uiPriority w:val="39"/>
    <w:unhideWhenUsed/>
    <w:rsid w:val="00506EE7"/>
    <w:pPr>
      <w:spacing w:after="100"/>
      <w:ind w:left="440"/>
    </w:pPr>
  </w:style>
  <w:style w:type="character" w:customStyle="1" w:styleId="Heading4Char">
    <w:name w:val="Heading 4 Char"/>
    <w:basedOn w:val="DefaultParagraphFont"/>
    <w:link w:val="Heading4"/>
    <w:uiPriority w:val="9"/>
    <w:rsid w:val="00E95841"/>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iecte@galbn.r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albn.ro/" TargetMode="External"/><Relationship Id="rId4" Type="http://schemas.openxmlformats.org/officeDocument/2006/relationships/settings" Target="settings.xml"/><Relationship Id="rId9" Type="http://schemas.openxmlformats.org/officeDocument/2006/relationships/hyperlink" Target="mailto:proiecte@galbn.r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029F1-C4F5-46FF-B8E0-878627732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24</Pages>
  <Words>6657</Words>
  <Characters>38617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Fazakas</dc:creator>
  <cp:keywords/>
  <dc:description/>
  <cp:lastModifiedBy>Delia  Fazakas</cp:lastModifiedBy>
  <cp:revision>17</cp:revision>
  <dcterms:created xsi:type="dcterms:W3CDTF">2022-04-11T06:40:00Z</dcterms:created>
  <dcterms:modified xsi:type="dcterms:W3CDTF">2022-05-19T12:51:00Z</dcterms:modified>
</cp:coreProperties>
</file>